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DB8" w:rsidRPr="009A60BA" w:rsidRDefault="009A60BA" w:rsidP="009A60BA">
      <w:pPr>
        <w:spacing w:after="0" w:line="360" w:lineRule="auto"/>
        <w:jc w:val="center"/>
        <w:rPr>
          <w:rFonts w:ascii="Times New Roman" w:hAnsi="Times New Roman" w:cs="Times New Roman"/>
          <w:b/>
          <w:sz w:val="24"/>
          <w:szCs w:val="24"/>
        </w:rPr>
      </w:pPr>
      <w:r w:rsidRPr="009A60BA">
        <w:rPr>
          <w:rFonts w:ascii="Times New Roman" w:hAnsi="Times New Roman" w:cs="Times New Roman"/>
          <w:b/>
          <w:sz w:val="24"/>
          <w:szCs w:val="24"/>
        </w:rPr>
        <w:t>İÇTEN YANMALI MOTOR DENEYİ</w:t>
      </w:r>
    </w:p>
    <w:p w:rsidR="009A60BA" w:rsidRDefault="009A60BA" w:rsidP="009A60BA">
      <w:pPr>
        <w:spacing w:after="0" w:line="360" w:lineRule="auto"/>
        <w:jc w:val="both"/>
        <w:rPr>
          <w:rFonts w:ascii="Times New Roman" w:hAnsi="Times New Roman" w:cs="Times New Roman"/>
          <w:sz w:val="24"/>
          <w:szCs w:val="24"/>
        </w:rPr>
      </w:pPr>
    </w:p>
    <w:p w:rsidR="009A60BA" w:rsidRPr="001E04D7" w:rsidRDefault="008D2880" w:rsidP="001E04D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GİRİŞ</w:t>
      </w:r>
    </w:p>
    <w:p w:rsidR="009A60BA" w:rsidRDefault="009A60BA" w:rsidP="008523E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İçten yanmalı motorlar yakıt içersinde ki kimyasal enerjiyi mekanik enerjiye çeviren makinelerdir. Bu dönüşüm, yakıt ile havanın kapalı bir hacim içerisinde yanmasıyla sağlanır. Yanma işlemi esnasında havanın içerisinde ki oksijen, yakıtı oluşturan elementler arasında ki bağları koparır ve ortaya yeni ü</w:t>
      </w:r>
      <w:r w:rsidR="002613D5">
        <w:rPr>
          <w:rFonts w:ascii="Times New Roman" w:hAnsi="Times New Roman" w:cs="Times New Roman"/>
          <w:sz w:val="24"/>
          <w:szCs w:val="24"/>
        </w:rPr>
        <w:t>r</w:t>
      </w:r>
      <w:r>
        <w:rPr>
          <w:rFonts w:ascii="Times New Roman" w:hAnsi="Times New Roman" w:cs="Times New Roman"/>
          <w:sz w:val="24"/>
          <w:szCs w:val="24"/>
        </w:rPr>
        <w:t>ünler çıkar. Yanma olayı egzotermik bir olay olduğundan bu işlem esnasında yüksek miktarda ısı açığa çıkar ve bu ortaya çıkan ısı</w:t>
      </w:r>
      <w:r w:rsidR="008523EF">
        <w:rPr>
          <w:rFonts w:ascii="Times New Roman" w:hAnsi="Times New Roman" w:cs="Times New Roman"/>
          <w:sz w:val="24"/>
          <w:szCs w:val="24"/>
        </w:rPr>
        <w:t>,</w:t>
      </w:r>
      <w:r>
        <w:rPr>
          <w:rFonts w:ascii="Times New Roman" w:hAnsi="Times New Roman" w:cs="Times New Roman"/>
          <w:sz w:val="24"/>
          <w:szCs w:val="24"/>
        </w:rPr>
        <w:t xml:space="preserve"> bir mekanizma (Şekil 1) yardımıyla mekanik işe çevrilir. </w:t>
      </w:r>
    </w:p>
    <w:p w:rsidR="0075385A" w:rsidRDefault="0075385A" w:rsidP="0075385A">
      <w:pPr>
        <w:spacing w:after="0" w:line="360" w:lineRule="auto"/>
        <w:ind w:firstLine="708"/>
        <w:jc w:val="center"/>
        <w:rPr>
          <w:rFonts w:ascii="Times New Roman" w:hAnsi="Times New Roman" w:cs="Times New Roman"/>
          <w:sz w:val="24"/>
          <w:szCs w:val="24"/>
        </w:rPr>
      </w:pPr>
      <w:r w:rsidRPr="009A60BA">
        <w:rPr>
          <w:rFonts w:ascii="Times New Roman" w:hAnsi="Times New Roman" w:cs="Times New Roman"/>
          <w:noProof/>
          <w:sz w:val="24"/>
          <w:szCs w:val="24"/>
          <w:lang w:eastAsia="tr-TR"/>
        </w:rPr>
        <w:drawing>
          <wp:inline distT="0" distB="0" distL="0" distR="0" wp14:anchorId="6D160D47" wp14:editId="02083B5B">
            <wp:extent cx="4162425" cy="2838450"/>
            <wp:effectExtent l="0" t="0" r="9525" b="0"/>
            <wp:docPr id="1" name="Picture 1" descr="C:\Users\Erd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i\Desktop\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0688" t="2251" r="10145" b="1926"/>
                    <a:stretch/>
                  </pic:blipFill>
                  <pic:spPr bwMode="auto">
                    <a:xfrm>
                      <a:off x="0" y="0"/>
                      <a:ext cx="4164463" cy="2839840"/>
                    </a:xfrm>
                    <a:prstGeom prst="rect">
                      <a:avLst/>
                    </a:prstGeom>
                    <a:noFill/>
                    <a:ln>
                      <a:noFill/>
                    </a:ln>
                    <a:extLst>
                      <a:ext uri="{53640926-AAD7-44D8-BBD7-CCE9431645EC}">
                        <a14:shadowObscured xmlns:a14="http://schemas.microsoft.com/office/drawing/2010/main"/>
                      </a:ext>
                    </a:extLst>
                  </pic:spPr>
                </pic:pic>
              </a:graphicData>
            </a:graphic>
          </wp:inline>
        </w:drawing>
      </w:r>
    </w:p>
    <w:p w:rsidR="0075385A" w:rsidRPr="009A60BA" w:rsidRDefault="0075385A" w:rsidP="0075385A">
      <w:pPr>
        <w:spacing w:after="0" w:line="360" w:lineRule="auto"/>
        <w:ind w:firstLine="360"/>
        <w:jc w:val="center"/>
        <w:rPr>
          <w:rFonts w:ascii="Times New Roman" w:hAnsi="Times New Roman" w:cs="Times New Roman"/>
          <w:sz w:val="24"/>
          <w:szCs w:val="24"/>
        </w:rPr>
      </w:pPr>
      <w:r>
        <w:rPr>
          <w:rFonts w:ascii="Times New Roman" w:hAnsi="Times New Roman" w:cs="Times New Roman"/>
          <w:sz w:val="24"/>
          <w:szCs w:val="24"/>
        </w:rPr>
        <w:t>Şekil 1. Krank-biyel mekanizması</w:t>
      </w:r>
    </w:p>
    <w:p w:rsidR="0075385A" w:rsidRDefault="0075385A" w:rsidP="008523EF">
      <w:pPr>
        <w:spacing w:after="0" w:line="360" w:lineRule="auto"/>
        <w:ind w:firstLine="708"/>
        <w:jc w:val="both"/>
        <w:rPr>
          <w:rFonts w:ascii="Times New Roman" w:hAnsi="Times New Roman" w:cs="Times New Roman"/>
          <w:sz w:val="24"/>
          <w:szCs w:val="24"/>
        </w:rPr>
      </w:pPr>
    </w:p>
    <w:p w:rsidR="0075385A" w:rsidRDefault="0075385A" w:rsidP="00482D4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İçten yanmalı motorlar icat edilmelerinden bu yana çok yaygın olarak kullanılmış ve </w:t>
      </w:r>
      <w:r w:rsidR="00482D47">
        <w:rPr>
          <w:rFonts w:ascii="Times New Roman" w:hAnsi="Times New Roman" w:cs="Times New Roman"/>
          <w:sz w:val="24"/>
          <w:szCs w:val="24"/>
        </w:rPr>
        <w:t xml:space="preserve">günümüzde </w:t>
      </w:r>
      <w:r>
        <w:rPr>
          <w:rFonts w:ascii="Times New Roman" w:hAnsi="Times New Roman" w:cs="Times New Roman"/>
          <w:sz w:val="24"/>
          <w:szCs w:val="24"/>
        </w:rPr>
        <w:t>hala da ku</w:t>
      </w:r>
      <w:r w:rsidR="00482D47">
        <w:rPr>
          <w:rFonts w:ascii="Times New Roman" w:hAnsi="Times New Roman" w:cs="Times New Roman"/>
          <w:sz w:val="24"/>
          <w:szCs w:val="24"/>
        </w:rPr>
        <w:t xml:space="preserve">llanılmaya devam etmektedirler. </w:t>
      </w:r>
      <w:r w:rsidR="00482D47" w:rsidRPr="00482D47">
        <w:rPr>
          <w:rFonts w:ascii="Times New Roman" w:hAnsi="Times New Roman" w:cs="Times New Roman"/>
          <w:sz w:val="24"/>
          <w:szCs w:val="24"/>
        </w:rPr>
        <w:t>İçten yanmalı motorlar yaygın olarak araçların mobil tahrikinde ve taşınabilir makinelerde kullanılır. Özellikle mobil ekipmanlarda yü</w:t>
      </w:r>
      <w:r w:rsidR="00482D47">
        <w:rPr>
          <w:rFonts w:ascii="Times New Roman" w:hAnsi="Times New Roman" w:cs="Times New Roman"/>
          <w:sz w:val="24"/>
          <w:szCs w:val="24"/>
        </w:rPr>
        <w:t>ksek yakıt yoğunluğunun yanında</w:t>
      </w:r>
      <w:r w:rsidR="00482D47" w:rsidRPr="00482D47">
        <w:rPr>
          <w:rFonts w:ascii="Times New Roman" w:hAnsi="Times New Roman" w:cs="Times New Roman"/>
          <w:sz w:val="24"/>
          <w:szCs w:val="24"/>
        </w:rPr>
        <w:t xml:space="preserve"> yüksek güç-ağırlık oranı sağlar. Genel olarak fosil yakıtların kullanıldığı bu makineler hemen hemen tüm motorlu araçlarda kullanılır. Otomobil, kamyon, motorsiklet, uçak, tekne ve lokomotif gibi taşıma araçlarında yer alır. Çok yüksek güç-ağırlık oranının olması gerektiği yerlerde bu motorlar gaz türbinleri şeklinde görülür. Bu uygulamalar arasında jet uçakları, helikopterler, büyük gemiler ve elektrik jeneratörleri örnek olarak verilebilir.</w:t>
      </w:r>
      <w:r w:rsidR="00482D47">
        <w:rPr>
          <w:rFonts w:ascii="Times New Roman" w:hAnsi="Times New Roman" w:cs="Times New Roman"/>
          <w:sz w:val="24"/>
          <w:szCs w:val="24"/>
        </w:rPr>
        <w:t xml:space="preserve"> E</w:t>
      </w:r>
      <w:r w:rsidR="00482D47" w:rsidRPr="00482D47">
        <w:rPr>
          <w:rFonts w:ascii="Times New Roman" w:hAnsi="Times New Roman" w:cs="Times New Roman"/>
          <w:sz w:val="24"/>
          <w:szCs w:val="24"/>
        </w:rPr>
        <w:t>ndüstride oldukça yaygın bir kullanım alanına sahip olan içten yanmalı motorlar özellikle otomotiv sanayisinin vazgeçilmezleri arasındadır</w:t>
      </w:r>
      <w:r w:rsidR="00482D47">
        <w:rPr>
          <w:rFonts w:ascii="Times New Roman" w:hAnsi="Times New Roman" w:cs="Times New Roman"/>
          <w:sz w:val="24"/>
          <w:szCs w:val="24"/>
        </w:rPr>
        <w:t xml:space="preserve">. </w:t>
      </w:r>
    </w:p>
    <w:p w:rsidR="00477023" w:rsidRDefault="00477023" w:rsidP="00477023">
      <w:pPr>
        <w:spacing w:after="0" w:line="360" w:lineRule="auto"/>
        <w:ind w:firstLine="708"/>
        <w:jc w:val="both"/>
        <w:rPr>
          <w:rFonts w:ascii="Times New Roman" w:hAnsi="Times New Roman" w:cs="Times New Roman"/>
          <w:sz w:val="24"/>
          <w:szCs w:val="24"/>
        </w:rPr>
      </w:pPr>
      <w:r w:rsidRPr="00477023">
        <w:rPr>
          <w:rFonts w:ascii="Times New Roman" w:hAnsi="Times New Roman" w:cs="Times New Roman"/>
          <w:sz w:val="24"/>
          <w:szCs w:val="24"/>
        </w:rPr>
        <w:t>İçten yanmalı motorlardan en fazla kullanılanı pist</w:t>
      </w:r>
      <w:r>
        <w:rPr>
          <w:rFonts w:ascii="Times New Roman" w:hAnsi="Times New Roman" w:cs="Times New Roman"/>
          <w:sz w:val="24"/>
          <w:szCs w:val="24"/>
        </w:rPr>
        <w:t xml:space="preserve">onlu motorlardır. Bu motorların </w:t>
      </w:r>
      <w:r w:rsidRPr="00477023">
        <w:rPr>
          <w:rFonts w:ascii="Times New Roman" w:hAnsi="Times New Roman" w:cs="Times New Roman"/>
          <w:sz w:val="24"/>
          <w:szCs w:val="24"/>
        </w:rPr>
        <w:t>maksimum güçleri 60,000 BG kadar, dönme sayılan ise 90 - 7500 d/d arasında veya daha da</w:t>
      </w:r>
      <w:r>
        <w:rPr>
          <w:rFonts w:ascii="Times New Roman" w:hAnsi="Times New Roman" w:cs="Times New Roman"/>
          <w:sz w:val="24"/>
          <w:szCs w:val="24"/>
        </w:rPr>
        <w:t xml:space="preserve"> </w:t>
      </w:r>
      <w:r w:rsidRPr="00477023">
        <w:rPr>
          <w:rFonts w:ascii="Times New Roman" w:hAnsi="Times New Roman" w:cs="Times New Roman"/>
          <w:sz w:val="24"/>
          <w:szCs w:val="24"/>
        </w:rPr>
        <w:lastRenderedPageBreak/>
        <w:t>fazla, silindir sayıları da tek silindirden 20 silindire kadar değişebilmektedir. Kullanma ve</w:t>
      </w:r>
      <w:r>
        <w:rPr>
          <w:rFonts w:ascii="Times New Roman" w:hAnsi="Times New Roman" w:cs="Times New Roman"/>
          <w:sz w:val="24"/>
          <w:szCs w:val="24"/>
        </w:rPr>
        <w:t xml:space="preserve"> </w:t>
      </w:r>
      <w:r w:rsidRPr="00477023">
        <w:rPr>
          <w:rFonts w:ascii="Times New Roman" w:hAnsi="Times New Roman" w:cs="Times New Roman"/>
          <w:sz w:val="24"/>
          <w:szCs w:val="24"/>
        </w:rPr>
        <w:t>bakım kolaylığı, ucuzluğu ve çok güvenilir olma gibi özellikleri nedeniyle bu motorlar çok</w:t>
      </w:r>
      <w:r>
        <w:rPr>
          <w:rFonts w:ascii="Times New Roman" w:hAnsi="Times New Roman" w:cs="Times New Roman"/>
          <w:sz w:val="24"/>
          <w:szCs w:val="24"/>
        </w:rPr>
        <w:t xml:space="preserve"> </w:t>
      </w:r>
      <w:r w:rsidRPr="00477023">
        <w:rPr>
          <w:rFonts w:ascii="Times New Roman" w:hAnsi="Times New Roman" w:cs="Times New Roman"/>
          <w:sz w:val="24"/>
          <w:szCs w:val="24"/>
        </w:rPr>
        <w:t>yaygın olarak ve çeşitli amaçlar için kullanılmaktadır. Dolayısıyla, ku</w:t>
      </w:r>
      <w:r>
        <w:rPr>
          <w:rFonts w:ascii="Times New Roman" w:hAnsi="Times New Roman" w:cs="Times New Roman"/>
          <w:sz w:val="24"/>
          <w:szCs w:val="24"/>
        </w:rPr>
        <w:t xml:space="preserve">llanılacağı yere ve </w:t>
      </w:r>
      <w:r w:rsidRPr="00477023">
        <w:rPr>
          <w:rFonts w:ascii="Times New Roman" w:hAnsi="Times New Roman" w:cs="Times New Roman"/>
          <w:sz w:val="24"/>
          <w:szCs w:val="24"/>
        </w:rPr>
        <w:t xml:space="preserve">kullanma amacına bağlı olarak çok değişik tipte imal edilmektedirler. </w:t>
      </w:r>
    </w:p>
    <w:p w:rsidR="00477023" w:rsidRDefault="00477023" w:rsidP="00477023">
      <w:pPr>
        <w:spacing w:after="0" w:line="360" w:lineRule="auto"/>
        <w:ind w:firstLine="708"/>
        <w:jc w:val="both"/>
        <w:rPr>
          <w:rFonts w:ascii="Times New Roman" w:hAnsi="Times New Roman" w:cs="Times New Roman"/>
          <w:sz w:val="24"/>
          <w:szCs w:val="24"/>
        </w:rPr>
      </w:pPr>
    </w:p>
    <w:p w:rsidR="0095518E" w:rsidRPr="001E04D7" w:rsidRDefault="008D2880" w:rsidP="001E04D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TEMEL KAVRAMLAR</w:t>
      </w:r>
    </w:p>
    <w:p w:rsidR="0095518E" w:rsidRDefault="0095518E" w:rsidP="0095518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676400" cy="2902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0131" cy="2908462"/>
                    </a:xfrm>
                    <a:prstGeom prst="rect">
                      <a:avLst/>
                    </a:prstGeom>
                    <a:noFill/>
                    <a:ln>
                      <a:noFill/>
                    </a:ln>
                  </pic:spPr>
                </pic:pic>
              </a:graphicData>
            </a:graphic>
          </wp:inline>
        </w:drawing>
      </w:r>
    </w:p>
    <w:p w:rsidR="0095518E" w:rsidRPr="0095518E" w:rsidRDefault="0095518E" w:rsidP="0095518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2. </w:t>
      </w:r>
      <w:r w:rsidRPr="0095518E">
        <w:rPr>
          <w:rFonts w:ascii="Times New Roman" w:hAnsi="Times New Roman" w:cs="Times New Roman"/>
          <w:sz w:val="24"/>
          <w:szCs w:val="24"/>
        </w:rPr>
        <w:t>Bir içten yanmalı</w:t>
      </w:r>
      <w:r>
        <w:rPr>
          <w:rFonts w:ascii="Times New Roman" w:hAnsi="Times New Roman" w:cs="Times New Roman"/>
          <w:sz w:val="24"/>
          <w:szCs w:val="24"/>
        </w:rPr>
        <w:t xml:space="preserve"> pistonlu motorun şematik şekli</w:t>
      </w:r>
    </w:p>
    <w:p w:rsidR="0095518E" w:rsidRDefault="0095518E" w:rsidP="0095518E">
      <w:pPr>
        <w:spacing w:after="0" w:line="360" w:lineRule="auto"/>
        <w:jc w:val="both"/>
        <w:rPr>
          <w:rFonts w:ascii="Times New Roman" w:hAnsi="Times New Roman" w:cs="Times New Roman"/>
          <w:sz w:val="24"/>
          <w:szCs w:val="24"/>
        </w:rPr>
      </w:pPr>
    </w:p>
    <w:p w:rsidR="0077391A" w:rsidRDefault="001E04D7" w:rsidP="0077391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Üst Ölü Nokta (ÜÖN</w:t>
      </w:r>
      <w:r w:rsidR="0077391A" w:rsidRPr="0077391A">
        <w:rPr>
          <w:rFonts w:ascii="Times New Roman" w:hAnsi="Times New Roman" w:cs="Times New Roman"/>
          <w:b/>
          <w:sz w:val="24"/>
          <w:szCs w:val="24"/>
        </w:rPr>
        <w:t>):</w:t>
      </w:r>
      <w:r w:rsidR="0077391A" w:rsidRPr="0077391A">
        <w:rPr>
          <w:rFonts w:ascii="Times New Roman" w:hAnsi="Times New Roman" w:cs="Times New Roman"/>
          <w:sz w:val="24"/>
          <w:szCs w:val="24"/>
        </w:rPr>
        <w:t xml:space="preserve"> Piston üst yüzünü</w:t>
      </w:r>
      <w:r w:rsidR="0077391A">
        <w:rPr>
          <w:rFonts w:ascii="Times New Roman" w:hAnsi="Times New Roman" w:cs="Times New Roman"/>
          <w:sz w:val="24"/>
          <w:szCs w:val="24"/>
        </w:rPr>
        <w:t xml:space="preserve">n silindir içersinde krank mili </w:t>
      </w:r>
      <w:r w:rsidR="0077391A" w:rsidRPr="0077391A">
        <w:rPr>
          <w:rFonts w:ascii="Times New Roman" w:hAnsi="Times New Roman" w:cs="Times New Roman"/>
          <w:sz w:val="24"/>
          <w:szCs w:val="24"/>
        </w:rPr>
        <w:t>eksenine göre varabileceği en uzak konuma üst öl</w:t>
      </w:r>
      <w:r w:rsidR="0077391A">
        <w:rPr>
          <w:rFonts w:ascii="Times New Roman" w:hAnsi="Times New Roman" w:cs="Times New Roman"/>
          <w:sz w:val="24"/>
          <w:szCs w:val="24"/>
        </w:rPr>
        <w:t xml:space="preserve">ü nokta denir. Bu anda silindir </w:t>
      </w:r>
      <w:r w:rsidR="0077391A" w:rsidRPr="0077391A">
        <w:rPr>
          <w:rFonts w:ascii="Times New Roman" w:hAnsi="Times New Roman" w:cs="Times New Roman"/>
          <w:sz w:val="24"/>
          <w:szCs w:val="24"/>
        </w:rPr>
        <w:t>içersinde oluşan hacim minimumdur.</w:t>
      </w:r>
    </w:p>
    <w:p w:rsidR="0077391A" w:rsidRPr="0095518E" w:rsidRDefault="001E04D7" w:rsidP="0077391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Alt Ölü Nokta (AÖN</w:t>
      </w:r>
      <w:r w:rsidR="0077391A" w:rsidRPr="0077391A">
        <w:rPr>
          <w:rFonts w:ascii="Times New Roman" w:hAnsi="Times New Roman" w:cs="Times New Roman"/>
          <w:b/>
          <w:sz w:val="24"/>
          <w:szCs w:val="24"/>
        </w:rPr>
        <w:t>):</w:t>
      </w:r>
      <w:r w:rsidR="0077391A" w:rsidRPr="0077391A">
        <w:rPr>
          <w:rFonts w:ascii="Times New Roman" w:hAnsi="Times New Roman" w:cs="Times New Roman"/>
          <w:sz w:val="24"/>
          <w:szCs w:val="24"/>
        </w:rPr>
        <w:t xml:space="preserve"> Piston üst yüzünün silindir içersinde krank mili</w:t>
      </w:r>
      <w:r w:rsidR="0077391A">
        <w:rPr>
          <w:rFonts w:ascii="Times New Roman" w:hAnsi="Times New Roman" w:cs="Times New Roman"/>
          <w:sz w:val="24"/>
          <w:szCs w:val="24"/>
        </w:rPr>
        <w:t xml:space="preserve"> </w:t>
      </w:r>
      <w:r w:rsidR="0077391A" w:rsidRPr="0077391A">
        <w:rPr>
          <w:rFonts w:ascii="Times New Roman" w:hAnsi="Times New Roman" w:cs="Times New Roman"/>
          <w:sz w:val="24"/>
          <w:szCs w:val="24"/>
        </w:rPr>
        <w:t>eksenine göre varabileceği en yakın konuma alt öl</w:t>
      </w:r>
      <w:r w:rsidR="0077391A">
        <w:rPr>
          <w:rFonts w:ascii="Times New Roman" w:hAnsi="Times New Roman" w:cs="Times New Roman"/>
          <w:sz w:val="24"/>
          <w:szCs w:val="24"/>
        </w:rPr>
        <w:t xml:space="preserve">ü nokta denir. Bu anda silindir </w:t>
      </w:r>
      <w:r w:rsidR="0077391A" w:rsidRPr="0077391A">
        <w:rPr>
          <w:rFonts w:ascii="Times New Roman" w:hAnsi="Times New Roman" w:cs="Times New Roman"/>
          <w:sz w:val="24"/>
          <w:szCs w:val="24"/>
        </w:rPr>
        <w:t>içersinde oluşan hacim maksimumdur.</w:t>
      </w:r>
    </w:p>
    <w:p w:rsidR="008523EF" w:rsidRDefault="0077391A" w:rsidP="0077391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Piston Stroku</w:t>
      </w:r>
      <w:r w:rsidRPr="0077391A">
        <w:rPr>
          <w:rFonts w:ascii="Times New Roman" w:hAnsi="Times New Roman" w:cs="Times New Roman"/>
          <w:b/>
          <w:sz w:val="24"/>
          <w:szCs w:val="24"/>
        </w:rPr>
        <w:t xml:space="preserve">: </w:t>
      </w:r>
      <w:r w:rsidRPr="0077391A">
        <w:rPr>
          <w:rFonts w:ascii="Times New Roman" w:hAnsi="Times New Roman" w:cs="Times New Roman"/>
          <w:sz w:val="24"/>
          <w:szCs w:val="24"/>
        </w:rPr>
        <w:t>Silindir içinde, üst ölü nok</w:t>
      </w:r>
      <w:r>
        <w:rPr>
          <w:rFonts w:ascii="Times New Roman" w:hAnsi="Times New Roman" w:cs="Times New Roman"/>
          <w:sz w:val="24"/>
          <w:szCs w:val="24"/>
        </w:rPr>
        <w:t xml:space="preserve">ta ile alt ölü nokta arasındaki </w:t>
      </w:r>
      <w:r w:rsidRPr="0077391A">
        <w:rPr>
          <w:rFonts w:ascii="Times New Roman" w:hAnsi="Times New Roman" w:cs="Times New Roman"/>
          <w:sz w:val="24"/>
          <w:szCs w:val="24"/>
        </w:rPr>
        <w:t>mesafedir.</w:t>
      </w:r>
    </w:p>
    <w:p w:rsidR="0077391A" w:rsidRDefault="0077391A" w:rsidP="0077391A">
      <w:pPr>
        <w:spacing w:after="0" w:line="360" w:lineRule="auto"/>
        <w:jc w:val="both"/>
        <w:rPr>
          <w:rFonts w:ascii="Times New Roman" w:hAnsi="Times New Roman" w:cs="Times New Roman"/>
          <w:sz w:val="24"/>
          <w:szCs w:val="24"/>
        </w:rPr>
      </w:pPr>
      <w:r w:rsidRPr="0077391A">
        <w:rPr>
          <w:rFonts w:ascii="Times New Roman" w:hAnsi="Times New Roman" w:cs="Times New Roman"/>
          <w:b/>
          <w:sz w:val="24"/>
          <w:szCs w:val="24"/>
        </w:rPr>
        <w:t>Strok Hacmi:</w:t>
      </w:r>
      <w:r w:rsidRPr="0077391A">
        <w:rPr>
          <w:rFonts w:ascii="Times New Roman" w:hAnsi="Times New Roman" w:cs="Times New Roman"/>
          <w:sz w:val="24"/>
          <w:szCs w:val="24"/>
        </w:rPr>
        <w:t xml:space="preserve"> Silindir içinde, üst ölü nokta il</w:t>
      </w:r>
      <w:r>
        <w:rPr>
          <w:rFonts w:ascii="Times New Roman" w:hAnsi="Times New Roman" w:cs="Times New Roman"/>
          <w:sz w:val="24"/>
          <w:szCs w:val="24"/>
        </w:rPr>
        <w:t xml:space="preserve">e alt ölü nokta arasında oluşan </w:t>
      </w:r>
      <w:r w:rsidRPr="0077391A">
        <w:rPr>
          <w:rFonts w:ascii="Times New Roman" w:hAnsi="Times New Roman" w:cs="Times New Roman"/>
          <w:sz w:val="24"/>
          <w:szCs w:val="24"/>
        </w:rPr>
        <w:t>hacimdir.</w:t>
      </w:r>
    </w:p>
    <w:p w:rsidR="008523EF" w:rsidRDefault="0077391A" w:rsidP="0077391A">
      <w:pPr>
        <w:spacing w:after="0" w:line="360" w:lineRule="auto"/>
        <w:jc w:val="both"/>
        <w:rPr>
          <w:rFonts w:ascii="Times New Roman" w:hAnsi="Times New Roman" w:cs="Times New Roman"/>
          <w:sz w:val="24"/>
          <w:szCs w:val="24"/>
        </w:rPr>
      </w:pPr>
      <w:r w:rsidRPr="0077391A">
        <w:rPr>
          <w:rFonts w:ascii="Times New Roman" w:hAnsi="Times New Roman" w:cs="Times New Roman"/>
          <w:b/>
          <w:sz w:val="24"/>
          <w:szCs w:val="24"/>
        </w:rPr>
        <w:t xml:space="preserve">Sıkıştırma </w:t>
      </w:r>
      <w:r>
        <w:rPr>
          <w:rFonts w:ascii="Times New Roman" w:hAnsi="Times New Roman" w:cs="Times New Roman"/>
          <w:b/>
          <w:sz w:val="24"/>
          <w:szCs w:val="24"/>
        </w:rPr>
        <w:t>h</w:t>
      </w:r>
      <w:r w:rsidRPr="0077391A">
        <w:rPr>
          <w:rFonts w:ascii="Times New Roman" w:hAnsi="Times New Roman" w:cs="Times New Roman"/>
          <w:b/>
          <w:sz w:val="24"/>
          <w:szCs w:val="24"/>
        </w:rPr>
        <w:t>acmi veya</w:t>
      </w:r>
      <w:r>
        <w:rPr>
          <w:rFonts w:ascii="Times New Roman" w:hAnsi="Times New Roman" w:cs="Times New Roman"/>
          <w:b/>
          <w:sz w:val="24"/>
          <w:szCs w:val="24"/>
        </w:rPr>
        <w:t xml:space="preserve"> ölü hacim</w:t>
      </w:r>
      <w:r w:rsidRPr="0077391A">
        <w:rPr>
          <w:rFonts w:ascii="Times New Roman" w:hAnsi="Times New Roman" w:cs="Times New Roman"/>
          <w:b/>
          <w:sz w:val="24"/>
          <w:szCs w:val="24"/>
        </w:rPr>
        <w:t>:</w:t>
      </w:r>
      <w:r w:rsidRPr="0077391A">
        <w:rPr>
          <w:rFonts w:ascii="Times New Roman" w:hAnsi="Times New Roman" w:cs="Times New Roman"/>
          <w:sz w:val="24"/>
          <w:szCs w:val="24"/>
        </w:rPr>
        <w:t xml:space="preserve"> Silindir</w:t>
      </w:r>
      <w:r>
        <w:rPr>
          <w:rFonts w:ascii="Times New Roman" w:hAnsi="Times New Roman" w:cs="Times New Roman"/>
          <w:sz w:val="24"/>
          <w:szCs w:val="24"/>
        </w:rPr>
        <w:t xml:space="preserve"> içinde, piston üst ölü noktada </w:t>
      </w:r>
      <w:r w:rsidRPr="0077391A">
        <w:rPr>
          <w:rFonts w:ascii="Times New Roman" w:hAnsi="Times New Roman" w:cs="Times New Roman"/>
          <w:sz w:val="24"/>
          <w:szCs w:val="24"/>
        </w:rPr>
        <w:t>iken oluşan hacimdir.</w:t>
      </w:r>
    </w:p>
    <w:p w:rsidR="0077391A" w:rsidRDefault="0077391A" w:rsidP="0077391A">
      <w:pPr>
        <w:spacing w:after="0" w:line="360" w:lineRule="auto"/>
        <w:jc w:val="both"/>
        <w:rPr>
          <w:rFonts w:ascii="Times New Roman" w:hAnsi="Times New Roman" w:cs="Times New Roman"/>
          <w:sz w:val="24"/>
          <w:szCs w:val="24"/>
        </w:rPr>
      </w:pPr>
      <w:r w:rsidRPr="0077391A">
        <w:rPr>
          <w:rFonts w:ascii="Times New Roman" w:hAnsi="Times New Roman" w:cs="Times New Roman"/>
          <w:b/>
          <w:sz w:val="24"/>
          <w:szCs w:val="24"/>
        </w:rPr>
        <w:t>Toplanı Hacim:</w:t>
      </w:r>
      <w:r w:rsidRPr="0077391A">
        <w:rPr>
          <w:rFonts w:ascii="Times New Roman" w:hAnsi="Times New Roman" w:cs="Times New Roman"/>
          <w:sz w:val="24"/>
          <w:szCs w:val="24"/>
        </w:rPr>
        <w:t xml:space="preserve"> Silindir içinde, piston alt ölü noktada iken oluşan hacimdir.</w:t>
      </w:r>
    </w:p>
    <w:p w:rsidR="0077391A" w:rsidRPr="0077391A" w:rsidRDefault="0077391A" w:rsidP="0077391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Sıkıştırma oranı</w:t>
      </w:r>
      <w:r w:rsidRPr="0077391A">
        <w:rPr>
          <w:rFonts w:ascii="Times New Roman" w:hAnsi="Times New Roman" w:cs="Times New Roman"/>
          <w:b/>
          <w:sz w:val="24"/>
          <w:szCs w:val="24"/>
        </w:rPr>
        <w:t>:</w:t>
      </w:r>
      <w:r w:rsidRPr="0077391A">
        <w:rPr>
          <w:rFonts w:ascii="Times New Roman" w:hAnsi="Times New Roman" w:cs="Times New Roman"/>
          <w:sz w:val="24"/>
          <w:szCs w:val="24"/>
        </w:rPr>
        <w:t xml:space="preserve"> Silindir toplam hacminin sıkıştırma hacmine oranıdır.</w:t>
      </w:r>
    </w:p>
    <w:p w:rsidR="008523EF" w:rsidRDefault="008523EF" w:rsidP="008523EF">
      <w:pPr>
        <w:spacing w:after="0" w:line="360" w:lineRule="auto"/>
        <w:ind w:firstLine="360"/>
        <w:jc w:val="both"/>
        <w:rPr>
          <w:rFonts w:ascii="Times New Roman" w:hAnsi="Times New Roman" w:cs="Times New Roman"/>
          <w:sz w:val="24"/>
          <w:szCs w:val="24"/>
        </w:rPr>
      </w:pPr>
    </w:p>
    <w:p w:rsidR="00F06B1F" w:rsidRDefault="00F06B1F" w:rsidP="008523EF">
      <w:pPr>
        <w:spacing w:after="0" w:line="360" w:lineRule="auto"/>
        <w:ind w:firstLine="360"/>
        <w:jc w:val="both"/>
        <w:rPr>
          <w:rFonts w:ascii="Times New Roman" w:hAnsi="Times New Roman" w:cs="Times New Roman"/>
          <w:sz w:val="24"/>
          <w:szCs w:val="24"/>
        </w:rPr>
      </w:pPr>
    </w:p>
    <w:p w:rsidR="00F06B1F" w:rsidRDefault="00F06B1F" w:rsidP="008523EF">
      <w:pPr>
        <w:spacing w:after="0" w:line="360" w:lineRule="auto"/>
        <w:ind w:firstLine="360"/>
        <w:jc w:val="both"/>
        <w:rPr>
          <w:rFonts w:ascii="Times New Roman" w:hAnsi="Times New Roman" w:cs="Times New Roman"/>
          <w:sz w:val="24"/>
          <w:szCs w:val="24"/>
        </w:rPr>
      </w:pPr>
    </w:p>
    <w:p w:rsidR="008523EF" w:rsidRDefault="008D2880" w:rsidP="008D2880">
      <w:pPr>
        <w:spacing w:after="0" w:line="360" w:lineRule="auto"/>
        <w:jc w:val="both"/>
        <w:rPr>
          <w:rFonts w:ascii="Times New Roman" w:hAnsi="Times New Roman" w:cs="Times New Roman"/>
          <w:b/>
          <w:sz w:val="24"/>
          <w:szCs w:val="24"/>
        </w:rPr>
      </w:pPr>
      <w:r w:rsidRPr="001E04D7">
        <w:rPr>
          <w:rFonts w:ascii="Times New Roman" w:hAnsi="Times New Roman" w:cs="Times New Roman"/>
          <w:b/>
          <w:sz w:val="24"/>
          <w:szCs w:val="24"/>
        </w:rPr>
        <w:lastRenderedPageBreak/>
        <w:t>OTTO (BENZİN) ÇEVRİMİ</w:t>
      </w:r>
    </w:p>
    <w:p w:rsidR="001E04D7" w:rsidRPr="001E04D7" w:rsidRDefault="001E04D7" w:rsidP="001E04D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Benzinli bir motorun çalışma prensibi Şekil 3’de gösterilmiştir. </w:t>
      </w:r>
    </w:p>
    <w:p w:rsidR="001E04D7" w:rsidRPr="001E04D7" w:rsidRDefault="009A6C02" w:rsidP="001E04D7">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076950" cy="21187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825" cy="2134429"/>
                    </a:xfrm>
                    <a:prstGeom prst="rect">
                      <a:avLst/>
                    </a:prstGeom>
                    <a:noFill/>
                    <a:ln>
                      <a:noFill/>
                    </a:ln>
                  </pic:spPr>
                </pic:pic>
              </a:graphicData>
            </a:graphic>
          </wp:inline>
        </w:drawing>
      </w:r>
    </w:p>
    <w:p w:rsidR="008523EF" w:rsidRDefault="00EE47FD" w:rsidP="008523EF">
      <w:pPr>
        <w:spacing w:after="0" w:line="360" w:lineRule="auto"/>
        <w:ind w:firstLine="360"/>
        <w:jc w:val="center"/>
        <w:rPr>
          <w:rFonts w:ascii="Times New Roman" w:hAnsi="Times New Roman" w:cs="Times New Roman"/>
          <w:sz w:val="24"/>
          <w:szCs w:val="24"/>
        </w:rPr>
      </w:pPr>
      <w:r>
        <w:rPr>
          <w:rFonts w:ascii="Times New Roman" w:hAnsi="Times New Roman" w:cs="Times New Roman"/>
          <w:sz w:val="24"/>
          <w:szCs w:val="24"/>
        </w:rPr>
        <w:t>Şekil 3. Dört</w:t>
      </w:r>
      <w:r w:rsidR="001E04D7">
        <w:rPr>
          <w:rFonts w:ascii="Times New Roman" w:hAnsi="Times New Roman" w:cs="Times New Roman"/>
          <w:sz w:val="24"/>
          <w:szCs w:val="24"/>
        </w:rPr>
        <w:t xml:space="preserve"> zamanlı benzinli motor çevrimi</w:t>
      </w:r>
    </w:p>
    <w:p w:rsidR="001E04D7" w:rsidRDefault="001E04D7" w:rsidP="008523EF">
      <w:pPr>
        <w:spacing w:after="0" w:line="360" w:lineRule="auto"/>
        <w:ind w:firstLine="360"/>
        <w:jc w:val="center"/>
        <w:rPr>
          <w:rFonts w:ascii="Times New Roman" w:hAnsi="Times New Roman" w:cs="Times New Roman"/>
          <w:sz w:val="24"/>
          <w:szCs w:val="24"/>
        </w:rPr>
      </w:pPr>
    </w:p>
    <w:p w:rsidR="001E04D7" w:rsidRDefault="001E04D7" w:rsidP="001E04D7">
      <w:pPr>
        <w:spacing w:after="0" w:line="360" w:lineRule="auto"/>
        <w:ind w:firstLine="708"/>
        <w:jc w:val="both"/>
        <w:rPr>
          <w:rFonts w:ascii="Times New Roman" w:hAnsi="Times New Roman" w:cs="Times New Roman"/>
          <w:sz w:val="24"/>
          <w:szCs w:val="24"/>
        </w:rPr>
      </w:pPr>
      <w:r w:rsidRPr="001E04D7">
        <w:rPr>
          <w:rFonts w:ascii="Times New Roman" w:hAnsi="Times New Roman" w:cs="Times New Roman"/>
          <w:sz w:val="24"/>
          <w:szCs w:val="24"/>
        </w:rPr>
        <w:t>Otto çevriminde emme zamanında silindire y</w:t>
      </w:r>
      <w:r>
        <w:rPr>
          <w:rFonts w:ascii="Times New Roman" w:hAnsi="Times New Roman" w:cs="Times New Roman"/>
          <w:sz w:val="24"/>
          <w:szCs w:val="24"/>
        </w:rPr>
        <w:t>akıt-hava karışımı alınır. Piston</w:t>
      </w:r>
      <w:r w:rsidR="009A6C02">
        <w:rPr>
          <w:rFonts w:ascii="Times New Roman" w:hAnsi="Times New Roman" w:cs="Times New Roman"/>
          <w:sz w:val="24"/>
          <w:szCs w:val="24"/>
        </w:rPr>
        <w:t>un</w:t>
      </w:r>
      <w:r>
        <w:rPr>
          <w:rFonts w:ascii="Times New Roman" w:hAnsi="Times New Roman" w:cs="Times New Roman"/>
          <w:sz w:val="24"/>
          <w:szCs w:val="24"/>
        </w:rPr>
        <w:t xml:space="preserve"> üst ölü noktadan, alt ölü noktaya doğru ilerlemesi ile silindir içerisi hava-yakıt karışımı ile dolar. </w:t>
      </w:r>
      <w:r w:rsidR="009A6C02">
        <w:rPr>
          <w:rFonts w:ascii="Times New Roman" w:hAnsi="Times New Roman" w:cs="Times New Roman"/>
          <w:sz w:val="24"/>
          <w:szCs w:val="24"/>
        </w:rPr>
        <w:t xml:space="preserve">Bir sonra ki aşamada içeri alınan bu dolgu pistonun alt ölü noktadan üst ölü noktaya doğru hareketi ile sıkıştırılır. Bu esnada dolgunun sıcaklık ve basıncı artar. 3. Aşamada sıcaklık ve basıncı arttırılan bu karışım dış bir ateşleme tertibatı (buji) tarafından ateşlenir ve yanma başlar. Bu esnada piston yanan gazların etkisiyle hızlı bir şekilde alt ölü noktaya doğru itilir ki gücün elde edildiği zaman budur. Son aşamada ise yanma sonucu oluşan egzoz gazları dışarıya atılır ve çevrim tamamlanıp bir sonraki çevrime hazır hale gelinir. </w:t>
      </w:r>
    </w:p>
    <w:p w:rsidR="009A6C02" w:rsidRDefault="009A6C02" w:rsidP="001E04D7">
      <w:pPr>
        <w:spacing w:after="0" w:line="360" w:lineRule="auto"/>
        <w:ind w:firstLine="708"/>
        <w:jc w:val="both"/>
        <w:rPr>
          <w:rFonts w:ascii="Times New Roman" w:hAnsi="Times New Roman" w:cs="Times New Roman"/>
          <w:sz w:val="24"/>
          <w:szCs w:val="24"/>
        </w:rPr>
      </w:pPr>
    </w:p>
    <w:p w:rsidR="009A6C02" w:rsidRDefault="008D2880" w:rsidP="009A6C02">
      <w:pPr>
        <w:spacing w:after="0" w:line="360" w:lineRule="auto"/>
        <w:jc w:val="both"/>
        <w:rPr>
          <w:rFonts w:ascii="Times New Roman" w:hAnsi="Times New Roman" w:cs="Times New Roman"/>
          <w:b/>
          <w:sz w:val="24"/>
          <w:szCs w:val="24"/>
        </w:rPr>
      </w:pPr>
      <w:r w:rsidRPr="009A6C02">
        <w:rPr>
          <w:rFonts w:ascii="Times New Roman" w:hAnsi="Times New Roman" w:cs="Times New Roman"/>
          <w:b/>
          <w:sz w:val="24"/>
          <w:szCs w:val="24"/>
        </w:rPr>
        <w:t>DİZEL ÇEVRİMİ</w:t>
      </w:r>
    </w:p>
    <w:p w:rsidR="006B61ED" w:rsidRDefault="00EE47FD" w:rsidP="006B61E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Dizel çevrimi Otto çevrimine benzemesine rağmen bazı temel farklılıkları vardır. 4 zamanlı bir dizel motoru da emme, sıkıştırma, güç ve egzoz zamanlarından oluşur. Emme zamanında silindir içerisine benzinli motorun aksine sadece hava alınır. Alınan bu hava sıkıştırma zamanında sıkıştırılarak basınç ve sıcaklığı arttırılır. Sıcaklık ve basıncı arttırılan havanın üzerine enjektör vasıtasıyla yakıt püskürtülerek güç elde edilir. Son aşamada ise benzinli motor çevriminde olduğu gibi atık egzoz gazları silindir dışına atılır. Tüm bu aşamalar Şekil 4’de şematik olarak gösterilmiştir. </w:t>
      </w:r>
    </w:p>
    <w:p w:rsidR="00EE47FD" w:rsidRPr="00EE47FD" w:rsidRDefault="00EE47FD" w:rsidP="006B61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Dizel motorlar daha yüksek sıkıştırma oranlarında kullanılmalarından dolayı benzinli motorlara göre daha verimlidirler. Ayrıca sıkıştırma esnasında silindir içerisinde sadece hava olduğundan dolayı, benzinli motorlar için problem teşkil eden vuruntu (kendiliğinden tutuşma) problemleri yoktur. </w:t>
      </w:r>
    </w:p>
    <w:p w:rsidR="009A6C02" w:rsidRDefault="006B61ED" w:rsidP="006B61ED">
      <w:pPr>
        <w:spacing w:after="0" w:line="360" w:lineRule="auto"/>
        <w:jc w:val="center"/>
        <w:rPr>
          <w:rFonts w:ascii="Times New Roman" w:hAnsi="Times New Roman" w:cs="Times New Roman"/>
          <w:b/>
          <w:sz w:val="24"/>
          <w:szCs w:val="24"/>
        </w:rPr>
      </w:pPr>
      <w:r>
        <w:rPr>
          <w:noProof/>
          <w:lang w:eastAsia="tr-TR"/>
        </w:rPr>
        <w:lastRenderedPageBreak/>
        <w:drawing>
          <wp:inline distT="0" distB="0" distL="0" distR="0">
            <wp:extent cx="3971925" cy="2356227"/>
            <wp:effectExtent l="0" t="0" r="0" b="6350"/>
            <wp:docPr id="10" name="Picture 10" descr="dizel motor çalışma prensib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zel motor çalışma prensibi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408" cy="2366599"/>
                    </a:xfrm>
                    <a:prstGeom prst="rect">
                      <a:avLst/>
                    </a:prstGeom>
                    <a:noFill/>
                    <a:ln>
                      <a:noFill/>
                    </a:ln>
                  </pic:spPr>
                </pic:pic>
              </a:graphicData>
            </a:graphic>
          </wp:inline>
        </w:drawing>
      </w:r>
    </w:p>
    <w:p w:rsidR="006B61ED" w:rsidRDefault="00EE47FD" w:rsidP="006B61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Şekil 4. Dört</w:t>
      </w:r>
      <w:r w:rsidR="006B61ED">
        <w:rPr>
          <w:rFonts w:ascii="Times New Roman" w:hAnsi="Times New Roman" w:cs="Times New Roman"/>
          <w:sz w:val="24"/>
          <w:szCs w:val="24"/>
        </w:rPr>
        <w:t xml:space="preserve"> zamanlı dizel motor çevrimi</w:t>
      </w:r>
    </w:p>
    <w:p w:rsidR="00AE4B14" w:rsidRDefault="00AE4B14" w:rsidP="006B61ED">
      <w:pPr>
        <w:spacing w:after="0" w:line="360" w:lineRule="auto"/>
        <w:jc w:val="center"/>
        <w:rPr>
          <w:rFonts w:ascii="Times New Roman" w:hAnsi="Times New Roman" w:cs="Times New Roman"/>
          <w:sz w:val="24"/>
          <w:szCs w:val="24"/>
        </w:rPr>
      </w:pPr>
    </w:p>
    <w:p w:rsidR="00F06B1F" w:rsidRDefault="00F06B1F" w:rsidP="00F06B1F">
      <w:pPr>
        <w:spacing w:after="0" w:line="360" w:lineRule="auto"/>
        <w:jc w:val="both"/>
        <w:rPr>
          <w:rFonts w:ascii="Times New Roman" w:hAnsi="Times New Roman" w:cs="Times New Roman"/>
          <w:b/>
          <w:sz w:val="24"/>
          <w:szCs w:val="24"/>
        </w:rPr>
      </w:pPr>
      <w:r w:rsidRPr="00B40D66">
        <w:rPr>
          <w:rFonts w:ascii="Times New Roman" w:hAnsi="Times New Roman" w:cs="Times New Roman"/>
          <w:b/>
          <w:sz w:val="24"/>
          <w:szCs w:val="24"/>
        </w:rPr>
        <w:t xml:space="preserve">İDEAL BİR MOTORUN PERFORMANSI </w:t>
      </w:r>
    </w:p>
    <w:p w:rsidR="00F06B1F" w:rsidRDefault="00F06B1F" w:rsidP="00F06B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Motor deneylerinde, motor devri ile performans parametrelerinin değişim grafikleri önemli bilgiler içerir. Gerçek bir motor hiçbir zaman ideal bir motorun verdiği performans değerlerini veremez. Bunun en önemli sebepleri gerçek bir motorun çalışması esnasında kaçınılmaz olan kayıplardır (mekanik, ısıl kayıplar).</w:t>
      </w:r>
    </w:p>
    <w:p w:rsidR="00F06B1F" w:rsidRDefault="00F06B1F" w:rsidP="00F06B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Motorun güç çıktısı yakılan yakıt ile orantılıdır. Tam bir yanma için, yakıtın tamamının </w:t>
      </w:r>
      <w:proofErr w:type="spellStart"/>
      <w:r>
        <w:rPr>
          <w:rFonts w:ascii="Times New Roman" w:hAnsi="Times New Roman" w:cs="Times New Roman"/>
          <w:sz w:val="24"/>
          <w:szCs w:val="24"/>
        </w:rPr>
        <w:t>stokiyometrik</w:t>
      </w:r>
      <w:proofErr w:type="spellEnd"/>
      <w:r>
        <w:rPr>
          <w:rFonts w:ascii="Times New Roman" w:hAnsi="Times New Roman" w:cs="Times New Roman"/>
          <w:sz w:val="24"/>
          <w:szCs w:val="24"/>
        </w:rPr>
        <w:t xml:space="preserve"> oranlarda ki hava ile karışması gerekir. Eğer hava yeteri kadar oksijeni ihtiva ediyorsa, yakıt tam olarak yanar ve yakıtın içerisindeki karbon, CO</w:t>
      </w:r>
      <w:r w:rsidRPr="00B40D66">
        <w:rPr>
          <w:rFonts w:ascii="Times New Roman" w:hAnsi="Times New Roman" w:cs="Times New Roman"/>
          <w:sz w:val="24"/>
          <w:szCs w:val="24"/>
          <w:vertAlign w:val="subscript"/>
        </w:rPr>
        <w:t>2</w:t>
      </w:r>
      <w:r>
        <w:rPr>
          <w:rFonts w:ascii="Times New Roman" w:hAnsi="Times New Roman" w:cs="Times New Roman"/>
          <w:sz w:val="24"/>
          <w:szCs w:val="24"/>
        </w:rPr>
        <w:t>’ye, hidrojen de H</w:t>
      </w:r>
      <w:r w:rsidRPr="00B40D66">
        <w:rPr>
          <w:rFonts w:ascii="Times New Roman" w:hAnsi="Times New Roman" w:cs="Times New Roman"/>
          <w:sz w:val="24"/>
          <w:szCs w:val="24"/>
          <w:vertAlign w:val="subscript"/>
        </w:rPr>
        <w:t>2</w:t>
      </w:r>
      <w:r>
        <w:rPr>
          <w:rFonts w:ascii="Times New Roman" w:hAnsi="Times New Roman" w:cs="Times New Roman"/>
          <w:sz w:val="24"/>
          <w:szCs w:val="24"/>
        </w:rPr>
        <w:t xml:space="preserve">O’ya dönüştürülür. </w:t>
      </w:r>
    </w:p>
    <w:p w:rsidR="00F06B1F" w:rsidRDefault="00F06B1F" w:rsidP="00F06B1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02EDB7D" wp14:editId="70A70CB8">
            <wp:extent cx="3553618" cy="3038475"/>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04" cy="3054025"/>
                    </a:xfrm>
                    <a:prstGeom prst="rect">
                      <a:avLst/>
                    </a:prstGeom>
                    <a:noFill/>
                    <a:ln>
                      <a:noFill/>
                    </a:ln>
                  </pic:spPr>
                </pic:pic>
              </a:graphicData>
            </a:graphic>
          </wp:inline>
        </w:drawing>
      </w:r>
    </w:p>
    <w:p w:rsidR="00F06B1F" w:rsidRDefault="00836D4F" w:rsidP="00F06B1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Şekil 5</w:t>
      </w:r>
      <w:r w:rsidR="00F06B1F">
        <w:rPr>
          <w:rFonts w:ascii="Times New Roman" w:hAnsi="Times New Roman" w:cs="Times New Roman"/>
          <w:sz w:val="24"/>
          <w:szCs w:val="24"/>
        </w:rPr>
        <w:t xml:space="preserve">. Motor kayıpları </w:t>
      </w:r>
    </w:p>
    <w:p w:rsidR="00AE4B14" w:rsidRDefault="00AE4B14" w:rsidP="00AE4B14">
      <w:pPr>
        <w:spacing w:after="0" w:line="360" w:lineRule="auto"/>
        <w:jc w:val="both"/>
        <w:rPr>
          <w:rFonts w:ascii="Times New Roman" w:hAnsi="Times New Roman" w:cs="Times New Roman"/>
          <w:b/>
          <w:sz w:val="24"/>
          <w:szCs w:val="24"/>
        </w:rPr>
      </w:pPr>
      <w:r w:rsidRPr="00AE4B14">
        <w:rPr>
          <w:rFonts w:ascii="Times New Roman" w:hAnsi="Times New Roman" w:cs="Times New Roman"/>
          <w:b/>
          <w:sz w:val="24"/>
          <w:szCs w:val="24"/>
        </w:rPr>
        <w:lastRenderedPageBreak/>
        <w:t>DENE</w:t>
      </w:r>
      <w:r>
        <w:rPr>
          <w:rFonts w:ascii="Times New Roman" w:hAnsi="Times New Roman" w:cs="Times New Roman"/>
          <w:b/>
          <w:sz w:val="24"/>
          <w:szCs w:val="24"/>
        </w:rPr>
        <w:t>Y DÜZENEĞİ</w:t>
      </w:r>
    </w:p>
    <w:p w:rsidR="008949EE" w:rsidRPr="00B946FC" w:rsidRDefault="00B946FC" w:rsidP="00B946FC">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Deneyde tek silindirli,</w:t>
      </w:r>
      <w:r w:rsidR="008949EE">
        <w:rPr>
          <w:rFonts w:ascii="Times New Roman" w:hAnsi="Times New Roman" w:cs="Times New Roman"/>
          <w:sz w:val="24"/>
          <w:szCs w:val="24"/>
        </w:rPr>
        <w:t xml:space="preserve"> doğal emişli, hava soğutmalı dizel motoru kullanılmaktadır</w:t>
      </w:r>
      <w:r w:rsidR="008D2880">
        <w:rPr>
          <w:rFonts w:ascii="Times New Roman" w:hAnsi="Times New Roman" w:cs="Times New Roman"/>
          <w:sz w:val="24"/>
          <w:szCs w:val="24"/>
        </w:rPr>
        <w:t>.</w:t>
      </w:r>
      <w:r w:rsidR="008949EE">
        <w:rPr>
          <w:rFonts w:ascii="Times New Roman" w:hAnsi="Times New Roman" w:cs="Times New Roman"/>
          <w:sz w:val="24"/>
          <w:szCs w:val="24"/>
        </w:rPr>
        <w:t xml:space="preserve"> (Şekil </w:t>
      </w:r>
      <w:r w:rsidR="00836D4F">
        <w:rPr>
          <w:rFonts w:ascii="Times New Roman" w:hAnsi="Times New Roman" w:cs="Times New Roman"/>
          <w:sz w:val="24"/>
          <w:szCs w:val="24"/>
        </w:rPr>
        <w:t>6</w:t>
      </w:r>
      <w:r w:rsidR="008949EE">
        <w:rPr>
          <w:rFonts w:ascii="Times New Roman" w:hAnsi="Times New Roman" w:cs="Times New Roman"/>
          <w:sz w:val="24"/>
          <w:szCs w:val="24"/>
        </w:rPr>
        <w:t xml:space="preserve">). Motora ait teknik veriler Tablo 1’de verilmiştir. </w:t>
      </w:r>
    </w:p>
    <w:p w:rsidR="008949EE" w:rsidRDefault="008949EE" w:rsidP="00AE4B14">
      <w:pPr>
        <w:spacing w:after="0" w:line="360" w:lineRule="auto"/>
        <w:jc w:val="both"/>
        <w:rPr>
          <w:rFonts w:ascii="Times New Roman" w:hAnsi="Times New Roman" w:cs="Times New Roman"/>
          <w:sz w:val="24"/>
          <w:szCs w:val="24"/>
        </w:rPr>
      </w:pPr>
    </w:p>
    <w:p w:rsidR="008949EE" w:rsidRPr="00B946FC" w:rsidRDefault="008949EE" w:rsidP="00B946FC">
      <w:pPr>
        <w:spacing w:after="0" w:line="360" w:lineRule="auto"/>
        <w:jc w:val="center"/>
        <w:rPr>
          <w:rFonts w:ascii="Times New Roman" w:hAnsi="Times New Roman" w:cs="Times New Roman"/>
          <w:sz w:val="24"/>
          <w:szCs w:val="24"/>
        </w:rPr>
      </w:pPr>
      <w:r w:rsidRPr="00B946FC">
        <w:rPr>
          <w:rFonts w:ascii="Times New Roman" w:hAnsi="Times New Roman" w:cs="Times New Roman"/>
          <w:sz w:val="24"/>
          <w:szCs w:val="24"/>
        </w:rPr>
        <w:t>Tablo 1. Motor teknik verileri</w:t>
      </w:r>
    </w:p>
    <w:tbl>
      <w:tblPr>
        <w:tblStyle w:val="TabloKlavuzu"/>
        <w:tblW w:w="0" w:type="auto"/>
        <w:jc w:val="center"/>
        <w:tblLook w:val="04A0" w:firstRow="1" w:lastRow="0" w:firstColumn="1" w:lastColumn="0" w:noHBand="0" w:noVBand="1"/>
      </w:tblPr>
      <w:tblGrid>
        <w:gridCol w:w="2547"/>
        <w:gridCol w:w="1984"/>
      </w:tblGrid>
      <w:tr w:rsidR="008949EE" w:rsidTr="00B946FC">
        <w:trPr>
          <w:jc w:val="center"/>
        </w:trPr>
        <w:tc>
          <w:tcPr>
            <w:tcW w:w="2547"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Marka</w:t>
            </w:r>
          </w:p>
        </w:tc>
        <w:tc>
          <w:tcPr>
            <w:tcW w:w="1984" w:type="dxa"/>
          </w:tcPr>
          <w:p w:rsidR="008949EE" w:rsidRDefault="00B946FC" w:rsidP="00B946FC">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Thorq</w:t>
            </w:r>
            <w:proofErr w:type="spellEnd"/>
          </w:p>
        </w:tc>
      </w:tr>
      <w:tr w:rsidR="008949EE" w:rsidTr="00B946FC">
        <w:trPr>
          <w:jc w:val="center"/>
        </w:trPr>
        <w:tc>
          <w:tcPr>
            <w:tcW w:w="2547"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Tip</w:t>
            </w:r>
          </w:p>
        </w:tc>
        <w:tc>
          <w:tcPr>
            <w:tcW w:w="1984"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RF150</w:t>
            </w:r>
          </w:p>
        </w:tc>
      </w:tr>
      <w:tr w:rsidR="008949EE" w:rsidTr="00B946FC">
        <w:trPr>
          <w:jc w:val="center"/>
        </w:trPr>
        <w:tc>
          <w:tcPr>
            <w:tcW w:w="2547"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Silindir Sayısı</w:t>
            </w:r>
          </w:p>
        </w:tc>
        <w:tc>
          <w:tcPr>
            <w:tcW w:w="1984"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49EE" w:rsidTr="00B946FC">
        <w:trPr>
          <w:jc w:val="center"/>
        </w:trPr>
        <w:tc>
          <w:tcPr>
            <w:tcW w:w="2547"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Maksimum Güç/Devir</w:t>
            </w:r>
          </w:p>
        </w:tc>
        <w:tc>
          <w:tcPr>
            <w:tcW w:w="1984"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hp</w:t>
            </w:r>
            <w:proofErr w:type="spellEnd"/>
            <w:r>
              <w:rPr>
                <w:rFonts w:ascii="Times New Roman" w:hAnsi="Times New Roman" w:cs="Times New Roman"/>
                <w:sz w:val="24"/>
                <w:szCs w:val="24"/>
              </w:rPr>
              <w:t xml:space="preserve">/3000 </w:t>
            </w:r>
          </w:p>
        </w:tc>
      </w:tr>
      <w:tr w:rsidR="008949EE" w:rsidTr="00B946FC">
        <w:trPr>
          <w:jc w:val="center"/>
        </w:trPr>
        <w:tc>
          <w:tcPr>
            <w:tcW w:w="2547"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Ağırlık</w:t>
            </w:r>
          </w:p>
        </w:tc>
        <w:tc>
          <w:tcPr>
            <w:tcW w:w="1984" w:type="dxa"/>
          </w:tcPr>
          <w:p w:rsidR="008949EE"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57 kg</w:t>
            </w:r>
          </w:p>
        </w:tc>
      </w:tr>
      <w:tr w:rsidR="00B946FC" w:rsidTr="00B946FC">
        <w:trPr>
          <w:jc w:val="center"/>
        </w:trPr>
        <w:tc>
          <w:tcPr>
            <w:tcW w:w="2547" w:type="dxa"/>
          </w:tcPr>
          <w:p w:rsidR="00B946FC"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Soğutma</w:t>
            </w:r>
          </w:p>
        </w:tc>
        <w:tc>
          <w:tcPr>
            <w:tcW w:w="1984" w:type="dxa"/>
          </w:tcPr>
          <w:p w:rsidR="00B946FC" w:rsidRDefault="00B946FC" w:rsidP="00B946FC">
            <w:pPr>
              <w:spacing w:line="360" w:lineRule="auto"/>
              <w:jc w:val="center"/>
              <w:rPr>
                <w:rFonts w:ascii="Times New Roman" w:hAnsi="Times New Roman" w:cs="Times New Roman"/>
                <w:sz w:val="24"/>
                <w:szCs w:val="24"/>
              </w:rPr>
            </w:pPr>
            <w:r>
              <w:rPr>
                <w:rFonts w:ascii="Times New Roman" w:hAnsi="Times New Roman" w:cs="Times New Roman"/>
                <w:sz w:val="24"/>
                <w:szCs w:val="24"/>
              </w:rPr>
              <w:t>Hava</w:t>
            </w:r>
          </w:p>
        </w:tc>
      </w:tr>
    </w:tbl>
    <w:p w:rsidR="008949EE" w:rsidRDefault="008949EE" w:rsidP="00AE4B14">
      <w:pPr>
        <w:spacing w:after="0" w:line="360" w:lineRule="auto"/>
        <w:jc w:val="both"/>
        <w:rPr>
          <w:rFonts w:ascii="Times New Roman" w:hAnsi="Times New Roman" w:cs="Times New Roman"/>
          <w:sz w:val="24"/>
          <w:szCs w:val="24"/>
        </w:rPr>
      </w:pPr>
    </w:p>
    <w:p w:rsidR="00D33C6E" w:rsidRDefault="00D33C6E" w:rsidP="0073765E">
      <w:pPr>
        <w:spacing w:after="0" w:line="360" w:lineRule="auto"/>
        <w:ind w:firstLine="708"/>
        <w:jc w:val="both"/>
        <w:rPr>
          <w:rFonts w:ascii="Times New Roman" w:hAnsi="Times New Roman" w:cs="Times New Roman"/>
          <w:sz w:val="24"/>
          <w:szCs w:val="24"/>
        </w:rPr>
      </w:pPr>
      <w:r w:rsidRPr="00D33C6E">
        <w:rPr>
          <w:rFonts w:ascii="Times New Roman" w:hAnsi="Times New Roman" w:cs="Times New Roman"/>
          <w:sz w:val="24"/>
          <w:szCs w:val="24"/>
        </w:rPr>
        <w:t>Mot</w:t>
      </w:r>
      <w:r>
        <w:rPr>
          <w:rFonts w:ascii="Times New Roman" w:hAnsi="Times New Roman" w:cs="Times New Roman"/>
          <w:sz w:val="24"/>
          <w:szCs w:val="24"/>
        </w:rPr>
        <w:t>or test donanımı vasıtası</w:t>
      </w:r>
      <w:r w:rsidR="008D2880">
        <w:rPr>
          <w:rFonts w:ascii="Times New Roman" w:hAnsi="Times New Roman" w:cs="Times New Roman"/>
          <w:sz w:val="24"/>
          <w:szCs w:val="24"/>
        </w:rPr>
        <w:t xml:space="preserve"> ile motor devri, motor </w:t>
      </w:r>
      <w:proofErr w:type="spellStart"/>
      <w:r w:rsidR="008D2880">
        <w:rPr>
          <w:rFonts w:ascii="Times New Roman" w:hAnsi="Times New Roman" w:cs="Times New Roman"/>
          <w:sz w:val="24"/>
          <w:szCs w:val="24"/>
        </w:rPr>
        <w:t>torku</w:t>
      </w:r>
      <w:proofErr w:type="spellEnd"/>
      <w:r w:rsidR="008D2880">
        <w:rPr>
          <w:rFonts w:ascii="Times New Roman" w:hAnsi="Times New Roman" w:cs="Times New Roman"/>
          <w:sz w:val="24"/>
          <w:szCs w:val="24"/>
        </w:rPr>
        <w:t>,</w:t>
      </w:r>
      <w:r>
        <w:rPr>
          <w:rFonts w:ascii="Times New Roman" w:hAnsi="Times New Roman" w:cs="Times New Roman"/>
          <w:sz w:val="24"/>
          <w:szCs w:val="24"/>
        </w:rPr>
        <w:t xml:space="preserve"> motor g</w:t>
      </w:r>
      <w:r w:rsidRPr="00D33C6E">
        <w:rPr>
          <w:rFonts w:ascii="Times New Roman" w:hAnsi="Times New Roman" w:cs="Times New Roman"/>
          <w:sz w:val="24"/>
          <w:szCs w:val="24"/>
        </w:rPr>
        <w:t>ücü</w:t>
      </w:r>
      <w:r w:rsidR="008D2880">
        <w:rPr>
          <w:rFonts w:ascii="Times New Roman" w:hAnsi="Times New Roman" w:cs="Times New Roman"/>
          <w:sz w:val="24"/>
          <w:szCs w:val="24"/>
        </w:rPr>
        <w:t>, yakıt sarfiyatı ve</w:t>
      </w:r>
      <w:r w:rsidR="008D2880" w:rsidRPr="00D33C6E">
        <w:rPr>
          <w:rFonts w:ascii="Times New Roman" w:hAnsi="Times New Roman" w:cs="Times New Roman"/>
          <w:sz w:val="24"/>
          <w:szCs w:val="24"/>
        </w:rPr>
        <w:t xml:space="preserve"> </w:t>
      </w:r>
      <w:r w:rsidR="008D2880">
        <w:rPr>
          <w:rFonts w:ascii="Times New Roman" w:hAnsi="Times New Roman" w:cs="Times New Roman"/>
          <w:sz w:val="24"/>
          <w:szCs w:val="24"/>
        </w:rPr>
        <w:t>egzoz gazı sıcaklığı</w:t>
      </w:r>
      <w:r w:rsidRPr="00D33C6E">
        <w:rPr>
          <w:rFonts w:ascii="Times New Roman" w:hAnsi="Times New Roman" w:cs="Times New Roman"/>
          <w:sz w:val="24"/>
          <w:szCs w:val="24"/>
        </w:rPr>
        <w:t xml:space="preserve"> ölçülerek veriler gerçek zamanlı olarak</w:t>
      </w:r>
      <w:r>
        <w:rPr>
          <w:rFonts w:ascii="Times New Roman" w:hAnsi="Times New Roman" w:cs="Times New Roman"/>
          <w:sz w:val="24"/>
          <w:szCs w:val="24"/>
        </w:rPr>
        <w:t xml:space="preserve"> bilgisayara kayıt edilebilmektedir. </w:t>
      </w:r>
    </w:p>
    <w:p w:rsidR="00D33C6E" w:rsidRDefault="00D33C6E" w:rsidP="00AE4B14">
      <w:pPr>
        <w:spacing w:after="0" w:line="360" w:lineRule="auto"/>
        <w:jc w:val="both"/>
        <w:rPr>
          <w:rFonts w:ascii="Times New Roman" w:hAnsi="Times New Roman" w:cs="Times New Roman"/>
          <w:sz w:val="24"/>
          <w:szCs w:val="24"/>
        </w:rPr>
      </w:pPr>
    </w:p>
    <w:p w:rsidR="00836D4F" w:rsidRDefault="00836D4F" w:rsidP="00836D4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29200" cy="28346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834640"/>
                    </a:xfrm>
                    <a:prstGeom prst="rect">
                      <a:avLst/>
                    </a:prstGeom>
                    <a:noFill/>
                    <a:ln>
                      <a:noFill/>
                    </a:ln>
                  </pic:spPr>
                </pic:pic>
              </a:graphicData>
            </a:graphic>
          </wp:inline>
        </w:drawing>
      </w:r>
    </w:p>
    <w:p w:rsidR="00836D4F" w:rsidRPr="00836D4F" w:rsidRDefault="00836D4F" w:rsidP="00836D4F">
      <w:pPr>
        <w:pStyle w:val="ListeParagraf"/>
        <w:numPr>
          <w:ilvl w:val="0"/>
          <w:numId w:val="4"/>
        </w:numPr>
        <w:spacing w:after="0" w:line="360" w:lineRule="auto"/>
        <w:jc w:val="center"/>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814"/>
      </w:tblGrid>
      <w:tr w:rsidR="00836D4F" w:rsidTr="00C1584D">
        <w:tc>
          <w:tcPr>
            <w:tcW w:w="4248" w:type="dxa"/>
          </w:tcPr>
          <w:p w:rsidR="00836D4F" w:rsidRDefault="00836D4F" w:rsidP="00836D4F">
            <w:pPr>
              <w:spacing w:line="360" w:lineRule="auto"/>
              <w:jc w:val="center"/>
              <w:rPr>
                <w:rFonts w:ascii="Times New Roman" w:hAnsi="Times New Roman" w:cs="Times New Roman"/>
                <w:sz w:val="24"/>
                <w:szCs w:val="24"/>
              </w:rPr>
            </w:pPr>
            <w:r w:rsidRPr="00836D4F">
              <w:rPr>
                <w:rFonts w:ascii="Times New Roman" w:hAnsi="Times New Roman" w:cs="Times New Roman"/>
                <w:noProof/>
                <w:sz w:val="24"/>
                <w:szCs w:val="24"/>
                <w:lang w:eastAsia="tr-TR"/>
              </w:rPr>
              <w:lastRenderedPageBreak/>
              <w:drawing>
                <wp:inline distT="0" distB="0" distL="0" distR="0">
                  <wp:extent cx="4320000" cy="2160000"/>
                  <wp:effectExtent l="0" t="5715" r="0" b="0"/>
                  <wp:docPr id="7" name="Resim 7" descr="C:\Users\User\Desktop\Ceyhan Deney Setleri\20170712_092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Ceyhan Deney Setleri\20170712_0922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29" t="14577" r="22459" b="21830"/>
                          <a:stretch/>
                        </pic:blipFill>
                        <pic:spPr bwMode="auto">
                          <a:xfrm rot="5400000">
                            <a:off x="0" y="0"/>
                            <a:ext cx="43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836D4F" w:rsidRPr="00836D4F" w:rsidRDefault="00836D4F" w:rsidP="001A13F1">
            <w:pPr>
              <w:pStyle w:val="ListeParagraf"/>
              <w:numPr>
                <w:ilvl w:val="0"/>
                <w:numId w:val="4"/>
              </w:numPr>
              <w:spacing w:line="360" w:lineRule="auto"/>
              <w:jc w:val="center"/>
              <w:rPr>
                <w:rFonts w:ascii="Times New Roman" w:hAnsi="Times New Roman" w:cs="Times New Roman"/>
                <w:sz w:val="24"/>
                <w:szCs w:val="24"/>
              </w:rPr>
            </w:pPr>
          </w:p>
        </w:tc>
        <w:tc>
          <w:tcPr>
            <w:tcW w:w="4814" w:type="dxa"/>
          </w:tcPr>
          <w:p w:rsidR="00836D4F" w:rsidRDefault="00836D4F" w:rsidP="00836D4F">
            <w:pPr>
              <w:spacing w:line="360" w:lineRule="auto"/>
              <w:jc w:val="center"/>
              <w:rPr>
                <w:rFonts w:ascii="Times New Roman" w:hAnsi="Times New Roman" w:cs="Times New Roman"/>
                <w:sz w:val="24"/>
                <w:szCs w:val="24"/>
              </w:rPr>
            </w:pPr>
            <w:r w:rsidRPr="00836D4F">
              <w:rPr>
                <w:rFonts w:ascii="Times New Roman" w:hAnsi="Times New Roman" w:cs="Times New Roman"/>
                <w:noProof/>
                <w:sz w:val="24"/>
                <w:szCs w:val="24"/>
                <w:lang w:eastAsia="tr-TR"/>
              </w:rPr>
              <w:drawing>
                <wp:inline distT="0" distB="0" distL="0" distR="0">
                  <wp:extent cx="4320000" cy="2160000"/>
                  <wp:effectExtent l="0" t="5715" r="0" b="0"/>
                  <wp:docPr id="8" name="Resim 8" descr="C:\Users\User\Desktop\Ceyhan Deney Setleri\20170712_092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Ceyhan Deney Setleri\20170712_092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320000" cy="2160000"/>
                          </a:xfrm>
                          <a:prstGeom prst="rect">
                            <a:avLst/>
                          </a:prstGeom>
                          <a:noFill/>
                          <a:ln>
                            <a:noFill/>
                          </a:ln>
                        </pic:spPr>
                      </pic:pic>
                    </a:graphicData>
                  </a:graphic>
                </wp:inline>
              </w:drawing>
            </w:r>
          </w:p>
          <w:p w:rsidR="00836D4F" w:rsidRPr="00836D4F" w:rsidRDefault="00836D4F" w:rsidP="00836D4F">
            <w:pPr>
              <w:pStyle w:val="ListeParagraf"/>
              <w:numPr>
                <w:ilvl w:val="0"/>
                <w:numId w:val="4"/>
              </w:numPr>
              <w:spacing w:line="360" w:lineRule="auto"/>
              <w:jc w:val="center"/>
              <w:rPr>
                <w:rFonts w:ascii="Times New Roman" w:hAnsi="Times New Roman" w:cs="Times New Roman"/>
                <w:sz w:val="24"/>
                <w:szCs w:val="24"/>
              </w:rPr>
            </w:pPr>
          </w:p>
        </w:tc>
      </w:tr>
      <w:tr w:rsidR="00836D4F" w:rsidTr="00C1584D">
        <w:tc>
          <w:tcPr>
            <w:tcW w:w="4248" w:type="dxa"/>
          </w:tcPr>
          <w:p w:rsidR="00836D4F" w:rsidRDefault="000C60B7" w:rsidP="00836D4F">
            <w:pPr>
              <w:spacing w:line="360" w:lineRule="auto"/>
              <w:jc w:val="center"/>
              <w:rPr>
                <w:rFonts w:ascii="Times New Roman" w:hAnsi="Times New Roman" w:cs="Times New Roman"/>
                <w:noProof/>
                <w:sz w:val="24"/>
                <w:szCs w:val="24"/>
                <w:lang w:eastAsia="tr-TR"/>
              </w:rPr>
            </w:pPr>
            <w:r w:rsidRPr="000C60B7">
              <w:rPr>
                <w:rFonts w:ascii="Times New Roman" w:hAnsi="Times New Roman" w:cs="Times New Roman"/>
                <w:noProof/>
                <w:sz w:val="24"/>
                <w:szCs w:val="24"/>
                <w:lang w:eastAsia="tr-TR"/>
              </w:rPr>
              <w:drawing>
                <wp:inline distT="0" distB="0" distL="0" distR="0">
                  <wp:extent cx="2160000" cy="2520000"/>
                  <wp:effectExtent l="0" t="8572" r="3492" b="3493"/>
                  <wp:docPr id="12" name="Resim 12" descr="C:\Users\User\Desktop\Ceyhan Deney Setleri\20170712_09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Ceyhan Deney Setleri\20170712_0922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44" r="33321"/>
                          <a:stretch/>
                        </pic:blipFill>
                        <pic:spPr bwMode="auto">
                          <a:xfrm rot="5400000">
                            <a:off x="0" y="0"/>
                            <a:ext cx="216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0C60B7" w:rsidRPr="000C60B7" w:rsidRDefault="000C60B7" w:rsidP="000C60B7">
            <w:pPr>
              <w:pStyle w:val="ListeParagraf"/>
              <w:numPr>
                <w:ilvl w:val="0"/>
                <w:numId w:val="4"/>
              </w:numPr>
              <w:spacing w:line="360" w:lineRule="auto"/>
              <w:jc w:val="center"/>
              <w:rPr>
                <w:rFonts w:ascii="Times New Roman" w:hAnsi="Times New Roman" w:cs="Times New Roman"/>
                <w:noProof/>
                <w:sz w:val="24"/>
                <w:szCs w:val="24"/>
                <w:lang w:eastAsia="tr-TR"/>
              </w:rPr>
            </w:pPr>
          </w:p>
        </w:tc>
        <w:tc>
          <w:tcPr>
            <w:tcW w:w="4814" w:type="dxa"/>
          </w:tcPr>
          <w:p w:rsidR="00836D4F" w:rsidRDefault="000C60B7" w:rsidP="00836D4F">
            <w:pPr>
              <w:spacing w:line="360" w:lineRule="auto"/>
              <w:jc w:val="center"/>
              <w:rPr>
                <w:rFonts w:ascii="Times New Roman" w:hAnsi="Times New Roman" w:cs="Times New Roman"/>
                <w:noProof/>
                <w:sz w:val="24"/>
                <w:szCs w:val="24"/>
                <w:lang w:eastAsia="tr-TR"/>
              </w:rPr>
            </w:pPr>
            <w:r w:rsidRPr="000C60B7">
              <w:rPr>
                <w:rFonts w:ascii="Times New Roman" w:hAnsi="Times New Roman" w:cs="Times New Roman"/>
                <w:noProof/>
                <w:sz w:val="24"/>
                <w:szCs w:val="24"/>
                <w:lang w:eastAsia="tr-TR"/>
              </w:rPr>
              <w:drawing>
                <wp:inline distT="0" distB="0" distL="0" distR="0">
                  <wp:extent cx="2880000" cy="2160000"/>
                  <wp:effectExtent l="0" t="0" r="0" b="0"/>
                  <wp:docPr id="13" name="Resim 13" descr="C:\Users\User\Desktop\Ceyhan Deney Setleri\Yeni klasör\egzoz hatt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Desktop\Ceyhan Deney Setleri\Yeni klasör\egzoz hatt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C60B7" w:rsidRPr="000C60B7" w:rsidRDefault="000C60B7" w:rsidP="000C60B7">
            <w:pPr>
              <w:pStyle w:val="ListeParagraf"/>
              <w:numPr>
                <w:ilvl w:val="0"/>
                <w:numId w:val="4"/>
              </w:numPr>
              <w:spacing w:line="360" w:lineRule="auto"/>
              <w:jc w:val="center"/>
              <w:rPr>
                <w:rFonts w:ascii="Times New Roman" w:hAnsi="Times New Roman" w:cs="Times New Roman"/>
                <w:noProof/>
                <w:sz w:val="24"/>
                <w:szCs w:val="24"/>
                <w:lang w:eastAsia="tr-TR"/>
              </w:rPr>
            </w:pPr>
          </w:p>
        </w:tc>
      </w:tr>
    </w:tbl>
    <w:p w:rsidR="00836D4F" w:rsidRDefault="00C1584D" w:rsidP="00C158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6. </w:t>
      </w:r>
      <w:r w:rsidR="001A13F1">
        <w:rPr>
          <w:rFonts w:ascii="Times New Roman" w:hAnsi="Times New Roman" w:cs="Times New Roman"/>
          <w:sz w:val="24"/>
          <w:szCs w:val="24"/>
        </w:rPr>
        <w:t xml:space="preserve">(a) Motor genel görüntüsü (b) Bilgisayarlı motor kontrol ünitesi (c) Dinamometre sürücüsü (d) </w:t>
      </w:r>
      <w:r w:rsidR="001A13F1">
        <w:rPr>
          <w:rFonts w:ascii="Times New Roman" w:hAnsi="Times New Roman" w:cs="Times New Roman"/>
          <w:noProof/>
          <w:sz w:val="24"/>
          <w:szCs w:val="24"/>
          <w:lang w:eastAsia="tr-TR"/>
        </w:rPr>
        <w:t>Yakıt deposu (e) Egzoz hattı</w:t>
      </w: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836D4F" w:rsidRDefault="00836D4F" w:rsidP="00AE4B14">
      <w:pPr>
        <w:spacing w:after="0" w:line="360" w:lineRule="auto"/>
        <w:jc w:val="both"/>
        <w:rPr>
          <w:rFonts w:ascii="Times New Roman" w:hAnsi="Times New Roman" w:cs="Times New Roman"/>
          <w:sz w:val="24"/>
          <w:szCs w:val="24"/>
        </w:rPr>
      </w:pPr>
    </w:p>
    <w:p w:rsidR="00D33C6E" w:rsidRPr="00D33C6E" w:rsidRDefault="00D33C6E" w:rsidP="00AE4B14">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lastRenderedPageBreak/>
        <w:t>Dinamometre</w:t>
      </w:r>
    </w:p>
    <w:p w:rsidR="00D33C6E" w:rsidRDefault="00205E97" w:rsidP="00AE4B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Motor </w:t>
      </w:r>
      <w:proofErr w:type="spellStart"/>
      <w:r>
        <w:rPr>
          <w:rFonts w:ascii="Times New Roman" w:hAnsi="Times New Roman" w:cs="Times New Roman"/>
          <w:sz w:val="24"/>
          <w:szCs w:val="24"/>
        </w:rPr>
        <w:t>torku</w:t>
      </w:r>
      <w:proofErr w:type="spellEnd"/>
      <w:r>
        <w:rPr>
          <w:rFonts w:ascii="Times New Roman" w:hAnsi="Times New Roman" w:cs="Times New Roman"/>
          <w:sz w:val="24"/>
          <w:szCs w:val="24"/>
        </w:rPr>
        <w:t xml:space="preserve"> AC Servo dinamometre yardımıyla ölçülmektedir. </w:t>
      </w:r>
      <w:bookmarkStart w:id="0" w:name="_GoBack"/>
      <w:bookmarkEnd w:id="0"/>
    </w:p>
    <w:p w:rsidR="00D33C6E" w:rsidRDefault="00D33C6E" w:rsidP="00AE4B14">
      <w:pPr>
        <w:spacing w:after="0" w:line="360" w:lineRule="auto"/>
        <w:jc w:val="both"/>
        <w:rPr>
          <w:rFonts w:ascii="Times New Roman" w:hAnsi="Times New Roman" w:cs="Times New Roman"/>
          <w:sz w:val="24"/>
          <w:szCs w:val="24"/>
        </w:rPr>
      </w:pPr>
    </w:p>
    <w:p w:rsidR="00D33C6E" w:rsidRPr="00D33C6E" w:rsidRDefault="00D33C6E" w:rsidP="00AE4B14">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t>Motor Devri</w:t>
      </w:r>
    </w:p>
    <w:p w:rsidR="00D33C6E" w:rsidRDefault="00D33C6E" w:rsidP="0073765E">
      <w:pPr>
        <w:spacing w:after="0" w:line="360" w:lineRule="auto"/>
        <w:ind w:firstLine="708"/>
        <w:jc w:val="both"/>
        <w:rPr>
          <w:rFonts w:ascii="Times New Roman" w:hAnsi="Times New Roman" w:cs="Times New Roman"/>
          <w:sz w:val="24"/>
          <w:szCs w:val="24"/>
        </w:rPr>
      </w:pPr>
      <w:proofErr w:type="spellStart"/>
      <w:r w:rsidRPr="00D33C6E">
        <w:rPr>
          <w:rFonts w:ascii="Times New Roman" w:hAnsi="Times New Roman" w:cs="Times New Roman"/>
          <w:sz w:val="24"/>
          <w:szCs w:val="24"/>
        </w:rPr>
        <w:t>Magnetic</w:t>
      </w:r>
      <w:proofErr w:type="spellEnd"/>
      <w:r w:rsidRPr="00D33C6E">
        <w:rPr>
          <w:rFonts w:ascii="Times New Roman" w:hAnsi="Times New Roman" w:cs="Times New Roman"/>
          <w:sz w:val="24"/>
          <w:szCs w:val="24"/>
        </w:rPr>
        <w:t xml:space="preserve"> </w:t>
      </w:r>
      <w:proofErr w:type="spellStart"/>
      <w:r w:rsidRPr="00D33C6E">
        <w:rPr>
          <w:rFonts w:ascii="Times New Roman" w:hAnsi="Times New Roman" w:cs="Times New Roman"/>
          <w:sz w:val="24"/>
          <w:szCs w:val="24"/>
        </w:rPr>
        <w:t>Pick-Up</w:t>
      </w:r>
      <w:proofErr w:type="spellEnd"/>
      <w:r w:rsidRPr="00D33C6E">
        <w:rPr>
          <w:rFonts w:ascii="Times New Roman" w:hAnsi="Times New Roman" w:cs="Times New Roman"/>
          <w:sz w:val="24"/>
          <w:szCs w:val="24"/>
        </w:rPr>
        <w:t>, dinamometre mili üzerine yerleştirilen dişlideki dönme esnasındaki dişleri sayarak motor ya</w:t>
      </w:r>
      <w:r w:rsidR="008D2880">
        <w:rPr>
          <w:rFonts w:ascii="Times New Roman" w:hAnsi="Times New Roman" w:cs="Times New Roman"/>
          <w:sz w:val="24"/>
          <w:szCs w:val="24"/>
        </w:rPr>
        <w:t xml:space="preserve"> </w:t>
      </w:r>
      <w:r w:rsidRPr="00D33C6E">
        <w:rPr>
          <w:rFonts w:ascii="Times New Roman" w:hAnsi="Times New Roman" w:cs="Times New Roman"/>
          <w:sz w:val="24"/>
          <w:szCs w:val="24"/>
        </w:rPr>
        <w:t xml:space="preserve">da dinamometre devir sayısını ölçmek için kullanılır. Sabit mıknatıslı </w:t>
      </w:r>
      <w:proofErr w:type="spellStart"/>
      <w:r w:rsidRPr="00D33C6E">
        <w:rPr>
          <w:rFonts w:ascii="Times New Roman" w:hAnsi="Times New Roman" w:cs="Times New Roman"/>
          <w:sz w:val="24"/>
          <w:szCs w:val="24"/>
        </w:rPr>
        <w:t>sensörün</w:t>
      </w:r>
      <w:proofErr w:type="spellEnd"/>
      <w:r w:rsidRPr="00D33C6E">
        <w:rPr>
          <w:rFonts w:ascii="Times New Roman" w:hAnsi="Times New Roman" w:cs="Times New Roman"/>
          <w:sz w:val="24"/>
          <w:szCs w:val="24"/>
        </w:rPr>
        <w:t xml:space="preserve"> önün</w:t>
      </w:r>
      <w:r w:rsidR="008D2880">
        <w:rPr>
          <w:rFonts w:ascii="Times New Roman" w:hAnsi="Times New Roman" w:cs="Times New Roman"/>
          <w:sz w:val="24"/>
          <w:szCs w:val="24"/>
        </w:rPr>
        <w:t>den geçen her bir diş için sinyal üretilir</w:t>
      </w:r>
      <w:r w:rsidRPr="00D33C6E">
        <w:rPr>
          <w:rFonts w:ascii="Times New Roman" w:hAnsi="Times New Roman" w:cs="Times New Roman"/>
          <w:sz w:val="24"/>
          <w:szCs w:val="24"/>
        </w:rPr>
        <w:t xml:space="preserve">. Birim zamanda üretilen </w:t>
      </w:r>
      <w:r w:rsidR="008D2880">
        <w:rPr>
          <w:rFonts w:ascii="Times New Roman" w:hAnsi="Times New Roman" w:cs="Times New Roman"/>
          <w:sz w:val="24"/>
          <w:szCs w:val="24"/>
        </w:rPr>
        <w:t xml:space="preserve">sinyaller </w:t>
      </w:r>
      <w:r w:rsidRPr="00D33C6E">
        <w:rPr>
          <w:rFonts w:ascii="Times New Roman" w:hAnsi="Times New Roman" w:cs="Times New Roman"/>
          <w:sz w:val="24"/>
          <w:szCs w:val="24"/>
        </w:rPr>
        <w:t>b</w:t>
      </w:r>
      <w:r w:rsidR="008D2880">
        <w:rPr>
          <w:rFonts w:ascii="Times New Roman" w:hAnsi="Times New Roman" w:cs="Times New Roman"/>
          <w:sz w:val="24"/>
          <w:szCs w:val="24"/>
        </w:rPr>
        <w:t>ilgisayara bağlı sayaç (</w:t>
      </w:r>
      <w:proofErr w:type="spellStart"/>
      <w:r w:rsidR="008D2880">
        <w:rPr>
          <w:rFonts w:ascii="Times New Roman" w:hAnsi="Times New Roman" w:cs="Times New Roman"/>
          <w:sz w:val="24"/>
          <w:szCs w:val="24"/>
        </w:rPr>
        <w:t>counter</w:t>
      </w:r>
      <w:proofErr w:type="spellEnd"/>
      <w:r w:rsidRPr="00D33C6E">
        <w:rPr>
          <w:rFonts w:ascii="Times New Roman" w:hAnsi="Times New Roman" w:cs="Times New Roman"/>
          <w:sz w:val="24"/>
          <w:szCs w:val="24"/>
        </w:rPr>
        <w:t>) ile sayılarak motor devri ölçülür.</w:t>
      </w:r>
    </w:p>
    <w:p w:rsidR="00D33C6E" w:rsidRDefault="00D33C6E" w:rsidP="00AE4B14">
      <w:pPr>
        <w:spacing w:after="0" w:line="360" w:lineRule="auto"/>
        <w:jc w:val="both"/>
        <w:rPr>
          <w:rFonts w:ascii="Times New Roman" w:hAnsi="Times New Roman" w:cs="Times New Roman"/>
          <w:sz w:val="24"/>
          <w:szCs w:val="24"/>
        </w:rPr>
      </w:pPr>
    </w:p>
    <w:p w:rsidR="00D33C6E" w:rsidRPr="00D33C6E" w:rsidRDefault="00D33C6E" w:rsidP="00D33C6E">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t xml:space="preserve">S Tipi </w:t>
      </w:r>
      <w:r>
        <w:rPr>
          <w:rFonts w:ascii="Times New Roman" w:hAnsi="Times New Roman" w:cs="Times New Roman"/>
          <w:b/>
          <w:sz w:val="24"/>
          <w:szCs w:val="24"/>
        </w:rPr>
        <w:t>Yük Hücresi</w:t>
      </w:r>
    </w:p>
    <w:p w:rsidR="00D33C6E" w:rsidRPr="0082798F" w:rsidRDefault="00D33C6E" w:rsidP="0073765E">
      <w:pPr>
        <w:spacing w:after="0" w:line="360" w:lineRule="auto"/>
        <w:ind w:firstLine="708"/>
        <w:jc w:val="both"/>
        <w:rPr>
          <w:rFonts w:ascii="Times New Roman" w:hAnsi="Times New Roman" w:cs="Times New Roman"/>
          <w:sz w:val="24"/>
          <w:szCs w:val="24"/>
        </w:rPr>
      </w:pPr>
      <w:r w:rsidRPr="0082798F">
        <w:rPr>
          <w:rFonts w:ascii="Times New Roman" w:hAnsi="Times New Roman" w:cs="Times New Roman"/>
          <w:sz w:val="24"/>
          <w:szCs w:val="24"/>
        </w:rPr>
        <w:t xml:space="preserve">S Tipi yük hücresi, dinamometrenin </w:t>
      </w:r>
      <w:proofErr w:type="spellStart"/>
      <w:r w:rsidRPr="0082798F">
        <w:rPr>
          <w:rFonts w:ascii="Times New Roman" w:hAnsi="Times New Roman" w:cs="Times New Roman"/>
          <w:sz w:val="24"/>
          <w:szCs w:val="24"/>
        </w:rPr>
        <w:t>torkunu</w:t>
      </w:r>
      <w:proofErr w:type="spellEnd"/>
      <w:r w:rsidRPr="0082798F">
        <w:rPr>
          <w:rFonts w:ascii="Times New Roman" w:hAnsi="Times New Roman" w:cs="Times New Roman"/>
          <w:sz w:val="24"/>
          <w:szCs w:val="24"/>
        </w:rPr>
        <w:t xml:space="preserve"> ölçmek için kullanılır. </w:t>
      </w:r>
      <w:proofErr w:type="spellStart"/>
      <w:r w:rsidR="0082798F" w:rsidRPr="0082798F">
        <w:rPr>
          <w:rFonts w:ascii="Times New Roman" w:hAnsi="Times New Roman" w:cs="Times New Roman"/>
          <w:sz w:val="24"/>
          <w:szCs w:val="24"/>
        </w:rPr>
        <w:t>T</w:t>
      </w:r>
      <w:r w:rsidRPr="0082798F">
        <w:rPr>
          <w:rFonts w:ascii="Times New Roman" w:hAnsi="Times New Roman" w:cs="Times New Roman"/>
          <w:sz w:val="24"/>
          <w:szCs w:val="24"/>
        </w:rPr>
        <w:t>ork</w:t>
      </w:r>
      <w:proofErr w:type="spellEnd"/>
      <w:r w:rsidRPr="0082798F">
        <w:rPr>
          <w:rFonts w:ascii="Times New Roman" w:hAnsi="Times New Roman" w:cs="Times New Roman"/>
          <w:sz w:val="24"/>
          <w:szCs w:val="24"/>
        </w:rPr>
        <w:t xml:space="preserve"> koluna bağlanan yük hücresine etkiyen kuvvet ölçülerek motor momenti </w:t>
      </w:r>
      <w:proofErr w:type="gramStart"/>
      <w:r w:rsidRPr="0082798F">
        <w:rPr>
          <w:rFonts w:ascii="Times New Roman" w:hAnsi="Times New Roman" w:cs="Times New Roman"/>
          <w:sz w:val="24"/>
          <w:szCs w:val="24"/>
        </w:rPr>
        <w:t>yada</w:t>
      </w:r>
      <w:proofErr w:type="gramEnd"/>
      <w:r w:rsidRPr="0082798F">
        <w:rPr>
          <w:rFonts w:ascii="Times New Roman" w:hAnsi="Times New Roman" w:cs="Times New Roman"/>
          <w:sz w:val="24"/>
          <w:szCs w:val="24"/>
        </w:rPr>
        <w:t xml:space="preserve"> dinamometrenin frenleme momenti tanımlanır. Ölçülen değerler bilgisayara aktarılarak burada motor gücü hesaplanır.</w:t>
      </w:r>
    </w:p>
    <w:p w:rsidR="00D33C6E" w:rsidRPr="00D33C6E" w:rsidRDefault="00D33C6E" w:rsidP="00D33C6E">
      <w:pPr>
        <w:spacing w:after="0" w:line="360" w:lineRule="auto"/>
        <w:jc w:val="both"/>
        <w:rPr>
          <w:rFonts w:ascii="Times New Roman" w:hAnsi="Times New Roman" w:cs="Times New Roman"/>
          <w:b/>
          <w:sz w:val="24"/>
          <w:szCs w:val="24"/>
        </w:rPr>
      </w:pPr>
    </w:p>
    <w:p w:rsidR="00D33C6E" w:rsidRPr="00D33C6E" w:rsidRDefault="00D33C6E" w:rsidP="00D33C6E">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t>Dinamometre Kontrol Ünitesi</w:t>
      </w:r>
    </w:p>
    <w:p w:rsidR="00D33C6E" w:rsidRDefault="00D33C6E" w:rsidP="0073765E">
      <w:pPr>
        <w:spacing w:after="0" w:line="360" w:lineRule="auto"/>
        <w:ind w:firstLine="708"/>
        <w:jc w:val="both"/>
        <w:rPr>
          <w:rFonts w:ascii="Times New Roman" w:hAnsi="Times New Roman" w:cs="Times New Roman"/>
          <w:sz w:val="24"/>
          <w:szCs w:val="24"/>
        </w:rPr>
      </w:pPr>
      <w:r w:rsidRPr="00D33C6E">
        <w:rPr>
          <w:rFonts w:ascii="Times New Roman" w:hAnsi="Times New Roman" w:cs="Times New Roman"/>
          <w:sz w:val="24"/>
          <w:szCs w:val="24"/>
        </w:rPr>
        <w:t xml:space="preserve">Dinamometre kontrol ünitesi motor testi esnasında ölçülmesi istenen bütün parametrelerin </w:t>
      </w:r>
      <w:proofErr w:type="spellStart"/>
      <w:r w:rsidRPr="00D33C6E">
        <w:rPr>
          <w:rFonts w:ascii="Times New Roman" w:hAnsi="Times New Roman" w:cs="Times New Roman"/>
          <w:sz w:val="24"/>
          <w:szCs w:val="24"/>
        </w:rPr>
        <w:t>sensörlerden</w:t>
      </w:r>
      <w:proofErr w:type="spellEnd"/>
      <w:r w:rsidRPr="00D33C6E">
        <w:rPr>
          <w:rFonts w:ascii="Times New Roman" w:hAnsi="Times New Roman" w:cs="Times New Roman"/>
          <w:sz w:val="24"/>
          <w:szCs w:val="24"/>
        </w:rPr>
        <w:t xml:space="preserve"> gelen sinyalleri değerlendirerek ölçmek için kullanılan ünitedir.</w:t>
      </w:r>
      <w:r w:rsidR="00F06B1F">
        <w:rPr>
          <w:rFonts w:ascii="Times New Roman" w:hAnsi="Times New Roman" w:cs="Times New Roman"/>
          <w:sz w:val="24"/>
          <w:szCs w:val="24"/>
        </w:rPr>
        <w:t xml:space="preserve"> </w:t>
      </w:r>
      <w:r w:rsidRPr="00D33C6E">
        <w:rPr>
          <w:rFonts w:ascii="Times New Roman" w:hAnsi="Times New Roman" w:cs="Times New Roman"/>
          <w:sz w:val="24"/>
          <w:szCs w:val="24"/>
        </w:rPr>
        <w:t>Dinamometre kontrol ünitesi aynı zamanda ölçülen değerlerin sınır şartları dışına çıkması durumunda önce ikaz vererek operatörü uyarır. Ölçülen değerler tehlikeli durumu gösteriyorsa sistemi durduracak şekilde tasarlanmıştır. Diğer yandan dinamometre kontrol ünitesi test motorunun hızı</w:t>
      </w:r>
      <w:r>
        <w:rPr>
          <w:rFonts w:ascii="Times New Roman" w:hAnsi="Times New Roman" w:cs="Times New Roman"/>
          <w:sz w:val="24"/>
          <w:szCs w:val="24"/>
        </w:rPr>
        <w:t xml:space="preserve">nı ayarlamak ve dinamometrenin </w:t>
      </w:r>
      <w:r w:rsidRPr="00D33C6E">
        <w:rPr>
          <w:rFonts w:ascii="Times New Roman" w:hAnsi="Times New Roman" w:cs="Times New Roman"/>
          <w:sz w:val="24"/>
          <w:szCs w:val="24"/>
        </w:rPr>
        <w:t xml:space="preserve">yükünü ayarlamak gibi fonksiyonlara sahiptir. </w:t>
      </w:r>
    </w:p>
    <w:p w:rsidR="00D33C6E" w:rsidRDefault="00D33C6E" w:rsidP="00D33C6E">
      <w:pPr>
        <w:spacing w:after="0" w:line="360" w:lineRule="auto"/>
        <w:jc w:val="both"/>
        <w:rPr>
          <w:rFonts w:ascii="Times New Roman" w:hAnsi="Times New Roman" w:cs="Times New Roman"/>
          <w:sz w:val="24"/>
          <w:szCs w:val="24"/>
        </w:rPr>
      </w:pPr>
    </w:p>
    <w:p w:rsidR="00D33C6E" w:rsidRDefault="00D33C6E" w:rsidP="00D33C6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861685" cy="4824307"/>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538" cy="4841470"/>
                    </a:xfrm>
                    <a:prstGeom prst="rect">
                      <a:avLst/>
                    </a:prstGeom>
                    <a:noFill/>
                    <a:ln>
                      <a:noFill/>
                    </a:ln>
                  </pic:spPr>
                </pic:pic>
              </a:graphicData>
            </a:graphic>
          </wp:inline>
        </w:drawing>
      </w:r>
    </w:p>
    <w:p w:rsidR="00D33C6E" w:rsidRDefault="00D33C6E" w:rsidP="00D33C6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Şekil </w:t>
      </w:r>
      <w:r w:rsidR="001A13F1">
        <w:rPr>
          <w:rFonts w:ascii="Times New Roman" w:hAnsi="Times New Roman" w:cs="Times New Roman"/>
          <w:sz w:val="24"/>
          <w:szCs w:val="24"/>
        </w:rPr>
        <w:t>7</w:t>
      </w:r>
      <w:r>
        <w:rPr>
          <w:rFonts w:ascii="Times New Roman" w:hAnsi="Times New Roman" w:cs="Times New Roman"/>
          <w:sz w:val="24"/>
          <w:szCs w:val="24"/>
        </w:rPr>
        <w:t xml:space="preserve">. Dinamometre kontrol ünitesi </w:t>
      </w:r>
      <w:proofErr w:type="spellStart"/>
      <w:r>
        <w:rPr>
          <w:rFonts w:ascii="Times New Roman" w:hAnsi="Times New Roman" w:cs="Times New Roman"/>
          <w:sz w:val="24"/>
          <w:szCs w:val="24"/>
        </w:rPr>
        <w:t>arayüzü</w:t>
      </w:r>
      <w:proofErr w:type="spellEnd"/>
    </w:p>
    <w:p w:rsidR="00D33C6E" w:rsidRPr="00D33C6E" w:rsidRDefault="00D33C6E" w:rsidP="00AE4B14">
      <w:pPr>
        <w:spacing w:after="0" w:line="360" w:lineRule="auto"/>
        <w:jc w:val="both"/>
        <w:rPr>
          <w:rFonts w:ascii="Times New Roman" w:hAnsi="Times New Roman" w:cs="Times New Roman"/>
          <w:b/>
          <w:sz w:val="24"/>
          <w:szCs w:val="24"/>
        </w:rPr>
      </w:pPr>
    </w:p>
    <w:p w:rsidR="00D33C6E" w:rsidRPr="00D33C6E" w:rsidRDefault="00D33C6E" w:rsidP="00AE4B14">
      <w:pPr>
        <w:spacing w:after="0" w:line="360" w:lineRule="auto"/>
        <w:jc w:val="both"/>
        <w:rPr>
          <w:rFonts w:ascii="Times New Roman" w:hAnsi="Times New Roman" w:cs="Times New Roman"/>
          <w:b/>
          <w:sz w:val="24"/>
          <w:szCs w:val="24"/>
        </w:rPr>
      </w:pPr>
      <w:proofErr w:type="spellStart"/>
      <w:r w:rsidRPr="00D33C6E">
        <w:rPr>
          <w:rFonts w:ascii="Times New Roman" w:hAnsi="Times New Roman" w:cs="Times New Roman"/>
          <w:b/>
          <w:sz w:val="24"/>
          <w:szCs w:val="24"/>
        </w:rPr>
        <w:t>Egsoz</w:t>
      </w:r>
      <w:proofErr w:type="spellEnd"/>
      <w:r w:rsidRPr="00D33C6E">
        <w:rPr>
          <w:rFonts w:ascii="Times New Roman" w:hAnsi="Times New Roman" w:cs="Times New Roman"/>
          <w:b/>
          <w:sz w:val="24"/>
          <w:szCs w:val="24"/>
        </w:rPr>
        <w:t xml:space="preserve"> Gazı Sıcaklık Ölçümü</w:t>
      </w:r>
    </w:p>
    <w:p w:rsidR="00D33C6E" w:rsidRDefault="00D33C6E" w:rsidP="0073765E">
      <w:pPr>
        <w:spacing w:after="0" w:line="360" w:lineRule="auto"/>
        <w:ind w:firstLine="708"/>
        <w:jc w:val="both"/>
        <w:rPr>
          <w:rFonts w:ascii="Times New Roman" w:hAnsi="Times New Roman" w:cs="Times New Roman"/>
          <w:sz w:val="24"/>
          <w:szCs w:val="24"/>
        </w:rPr>
      </w:pPr>
      <w:r w:rsidRPr="00D33C6E">
        <w:rPr>
          <w:rFonts w:ascii="Times New Roman" w:hAnsi="Times New Roman" w:cs="Times New Roman"/>
          <w:sz w:val="24"/>
          <w:szCs w:val="24"/>
        </w:rPr>
        <w:t>Eg</w:t>
      </w:r>
      <w:r>
        <w:rPr>
          <w:rFonts w:ascii="Times New Roman" w:hAnsi="Times New Roman" w:cs="Times New Roman"/>
          <w:sz w:val="24"/>
          <w:szCs w:val="24"/>
        </w:rPr>
        <w:t>z</w:t>
      </w:r>
      <w:r w:rsidRPr="00D33C6E">
        <w:rPr>
          <w:rFonts w:ascii="Times New Roman" w:hAnsi="Times New Roman" w:cs="Times New Roman"/>
          <w:sz w:val="24"/>
          <w:szCs w:val="24"/>
        </w:rPr>
        <w:t xml:space="preserve">oz </w:t>
      </w:r>
      <w:r>
        <w:rPr>
          <w:rFonts w:ascii="Times New Roman" w:hAnsi="Times New Roman" w:cs="Times New Roman"/>
          <w:sz w:val="24"/>
          <w:szCs w:val="24"/>
        </w:rPr>
        <w:t xml:space="preserve">gazı </w:t>
      </w:r>
      <w:r w:rsidRPr="00D33C6E">
        <w:rPr>
          <w:rFonts w:ascii="Times New Roman" w:hAnsi="Times New Roman" w:cs="Times New Roman"/>
          <w:sz w:val="24"/>
          <w:szCs w:val="24"/>
        </w:rPr>
        <w:t xml:space="preserve">sıcaklığını gerçek zamanlı olarak ölçmek için K tipi </w:t>
      </w:r>
      <w:proofErr w:type="spellStart"/>
      <w:r w:rsidRPr="00D33C6E">
        <w:rPr>
          <w:rFonts w:ascii="Times New Roman" w:hAnsi="Times New Roman" w:cs="Times New Roman"/>
          <w:sz w:val="24"/>
          <w:szCs w:val="24"/>
        </w:rPr>
        <w:t>termokupl</w:t>
      </w:r>
      <w:proofErr w:type="spellEnd"/>
      <w:r w:rsidRPr="00D33C6E">
        <w:rPr>
          <w:rFonts w:ascii="Times New Roman" w:hAnsi="Times New Roman" w:cs="Times New Roman"/>
          <w:sz w:val="24"/>
          <w:szCs w:val="24"/>
        </w:rPr>
        <w:t xml:space="preserve"> kullanılmaktadır</w:t>
      </w:r>
      <w:r>
        <w:rPr>
          <w:rFonts w:ascii="Times New Roman" w:hAnsi="Times New Roman" w:cs="Times New Roman"/>
          <w:sz w:val="24"/>
          <w:szCs w:val="24"/>
        </w:rPr>
        <w:t>.</w:t>
      </w:r>
    </w:p>
    <w:p w:rsidR="00D33C6E" w:rsidRDefault="00D33C6E" w:rsidP="00AE4B14">
      <w:pPr>
        <w:spacing w:after="0" w:line="360" w:lineRule="auto"/>
        <w:jc w:val="both"/>
        <w:rPr>
          <w:rFonts w:ascii="Times New Roman" w:hAnsi="Times New Roman" w:cs="Times New Roman"/>
          <w:sz w:val="24"/>
          <w:szCs w:val="24"/>
        </w:rPr>
      </w:pPr>
    </w:p>
    <w:p w:rsidR="00D33C6E" w:rsidRPr="00D33C6E" w:rsidRDefault="00D33C6E" w:rsidP="00AE4B14">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t xml:space="preserve">Yakıt Sarfiyatı Ölçümü </w:t>
      </w:r>
    </w:p>
    <w:p w:rsidR="00D33C6E" w:rsidRDefault="00D33C6E" w:rsidP="007376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İçten yanmalı motorun birim </w:t>
      </w:r>
      <w:r w:rsidRPr="00D33C6E">
        <w:rPr>
          <w:rFonts w:ascii="Times New Roman" w:hAnsi="Times New Roman" w:cs="Times New Roman"/>
          <w:sz w:val="24"/>
          <w:szCs w:val="24"/>
        </w:rPr>
        <w:t>yüke göre birim zama</w:t>
      </w:r>
      <w:r>
        <w:rPr>
          <w:rFonts w:ascii="Times New Roman" w:hAnsi="Times New Roman" w:cs="Times New Roman"/>
          <w:sz w:val="24"/>
          <w:szCs w:val="24"/>
        </w:rPr>
        <w:t xml:space="preserve">ndaki yakıt sarfiyatını ölçmek </w:t>
      </w:r>
      <w:r w:rsidR="00F702C4">
        <w:rPr>
          <w:rFonts w:ascii="Times New Roman" w:hAnsi="Times New Roman" w:cs="Times New Roman"/>
          <w:sz w:val="24"/>
          <w:szCs w:val="24"/>
        </w:rPr>
        <w:t xml:space="preserve">için kullanılır. </w:t>
      </w:r>
      <w:r>
        <w:rPr>
          <w:rFonts w:ascii="Times New Roman" w:hAnsi="Times New Roman" w:cs="Times New Roman"/>
          <w:sz w:val="24"/>
          <w:szCs w:val="24"/>
        </w:rPr>
        <w:t xml:space="preserve">Ölçüm yine bir yük hücresi vasıtasıyla yapılır. </w:t>
      </w:r>
    </w:p>
    <w:p w:rsidR="001B0814" w:rsidRDefault="001B0814" w:rsidP="001B0814">
      <w:pPr>
        <w:spacing w:after="0" w:line="360" w:lineRule="auto"/>
        <w:jc w:val="both"/>
        <w:rPr>
          <w:rFonts w:ascii="Times New Roman" w:hAnsi="Times New Roman" w:cs="Times New Roman"/>
          <w:sz w:val="24"/>
          <w:szCs w:val="24"/>
        </w:rPr>
      </w:pPr>
    </w:p>
    <w:p w:rsidR="001B0814" w:rsidRPr="001B0814" w:rsidRDefault="001B0814" w:rsidP="001B0814">
      <w:pPr>
        <w:spacing w:after="0" w:line="360" w:lineRule="auto"/>
        <w:jc w:val="both"/>
        <w:rPr>
          <w:rFonts w:ascii="Times New Roman" w:hAnsi="Times New Roman" w:cs="Times New Roman"/>
          <w:b/>
          <w:color w:val="FF0000"/>
          <w:sz w:val="24"/>
          <w:szCs w:val="24"/>
        </w:rPr>
      </w:pPr>
      <w:r w:rsidRPr="001B0814">
        <w:rPr>
          <w:rFonts w:ascii="Times New Roman" w:hAnsi="Times New Roman" w:cs="Times New Roman"/>
          <w:b/>
          <w:color w:val="FF0000"/>
          <w:sz w:val="24"/>
          <w:szCs w:val="24"/>
        </w:rPr>
        <w:t xml:space="preserve">Emisyon Ölçümü </w:t>
      </w:r>
    </w:p>
    <w:p w:rsidR="001B0814" w:rsidRPr="001B0814" w:rsidRDefault="001B0814" w:rsidP="001B0814">
      <w:pPr>
        <w:spacing w:after="0" w:line="360" w:lineRule="auto"/>
        <w:ind w:firstLine="708"/>
        <w:jc w:val="both"/>
        <w:rPr>
          <w:rFonts w:ascii="Times New Roman" w:hAnsi="Times New Roman" w:cs="Times New Roman"/>
          <w:color w:val="FF0000"/>
          <w:sz w:val="24"/>
          <w:szCs w:val="24"/>
        </w:rPr>
      </w:pPr>
      <w:r w:rsidRPr="001B0814">
        <w:rPr>
          <w:rFonts w:ascii="Times New Roman" w:hAnsi="Times New Roman" w:cs="Times New Roman"/>
          <w:color w:val="FF0000"/>
          <w:sz w:val="24"/>
          <w:szCs w:val="24"/>
        </w:rPr>
        <w:t xml:space="preserve">İçten yanmalı motorun birim yüke göre birim zamandaki yakıt sarfiyatını ölçmek için kullanılır. Ölçüm yine bir yük hücresi vasıtasıyla yapılır. </w:t>
      </w:r>
    </w:p>
    <w:p w:rsidR="001B0814" w:rsidRDefault="001B0814" w:rsidP="00AE4B14">
      <w:pPr>
        <w:spacing w:after="0" w:line="360" w:lineRule="auto"/>
        <w:jc w:val="both"/>
        <w:rPr>
          <w:rFonts w:ascii="Times New Roman" w:hAnsi="Times New Roman" w:cs="Times New Roman"/>
          <w:sz w:val="24"/>
          <w:szCs w:val="24"/>
        </w:rPr>
      </w:pPr>
    </w:p>
    <w:p w:rsidR="0082798F" w:rsidRDefault="0082798F" w:rsidP="00AE4B14">
      <w:pPr>
        <w:spacing w:after="0" w:line="360" w:lineRule="auto"/>
        <w:jc w:val="both"/>
        <w:rPr>
          <w:rFonts w:ascii="Times New Roman" w:hAnsi="Times New Roman" w:cs="Times New Roman"/>
          <w:sz w:val="24"/>
          <w:szCs w:val="24"/>
        </w:rPr>
      </w:pPr>
    </w:p>
    <w:p w:rsidR="008949EE" w:rsidRPr="008949EE" w:rsidRDefault="008949EE" w:rsidP="00AE4B14">
      <w:pPr>
        <w:spacing w:after="0" w:line="360" w:lineRule="auto"/>
        <w:jc w:val="both"/>
        <w:rPr>
          <w:rFonts w:ascii="Times New Roman" w:hAnsi="Times New Roman" w:cs="Times New Roman"/>
          <w:b/>
          <w:sz w:val="24"/>
          <w:szCs w:val="24"/>
        </w:rPr>
      </w:pPr>
      <w:r w:rsidRPr="008949EE">
        <w:rPr>
          <w:rFonts w:ascii="Times New Roman" w:hAnsi="Times New Roman" w:cs="Times New Roman"/>
          <w:b/>
          <w:sz w:val="24"/>
          <w:szCs w:val="24"/>
        </w:rPr>
        <w:lastRenderedPageBreak/>
        <w:t>DENEYSEL HESAPLAR</w:t>
      </w:r>
    </w:p>
    <w:p w:rsidR="00BE736D" w:rsidRPr="00BE736D" w:rsidRDefault="00F702C4" w:rsidP="00AE4B1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Motor Performans P</w:t>
      </w:r>
      <w:r w:rsidR="00BE736D" w:rsidRPr="00BE736D">
        <w:rPr>
          <w:rFonts w:ascii="Times New Roman" w:hAnsi="Times New Roman" w:cs="Times New Roman"/>
          <w:b/>
          <w:sz w:val="24"/>
          <w:szCs w:val="24"/>
        </w:rPr>
        <w:t xml:space="preserve">arametreleri </w:t>
      </w:r>
    </w:p>
    <w:p w:rsidR="008949EE" w:rsidRDefault="008949EE" w:rsidP="007376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Motor </w:t>
      </w:r>
      <w:proofErr w:type="spellStart"/>
      <w:r>
        <w:rPr>
          <w:rFonts w:ascii="Times New Roman" w:hAnsi="Times New Roman" w:cs="Times New Roman"/>
          <w:sz w:val="24"/>
          <w:szCs w:val="24"/>
        </w:rPr>
        <w:t>torku</w:t>
      </w:r>
      <w:proofErr w:type="spellEnd"/>
      <w:r>
        <w:rPr>
          <w:rFonts w:ascii="Times New Roman" w:hAnsi="Times New Roman" w:cs="Times New Roman"/>
          <w:sz w:val="24"/>
          <w:szCs w:val="24"/>
        </w:rPr>
        <w:t xml:space="preserve"> dinamometre vasıtasıyla </w:t>
      </w:r>
      <w:r w:rsidR="00D33C6E">
        <w:rPr>
          <w:rFonts w:ascii="Times New Roman" w:hAnsi="Times New Roman" w:cs="Times New Roman"/>
          <w:sz w:val="24"/>
          <w:szCs w:val="24"/>
        </w:rPr>
        <w:t>ölçülmektedir</w:t>
      </w:r>
      <w:r>
        <w:rPr>
          <w:rFonts w:ascii="Times New Roman" w:hAnsi="Times New Roman" w:cs="Times New Roman"/>
          <w:sz w:val="24"/>
          <w:szCs w:val="24"/>
        </w:rPr>
        <w:t xml:space="preserve">. Motor gücü ise </w:t>
      </w:r>
      <w:proofErr w:type="spellStart"/>
      <w:r>
        <w:rPr>
          <w:rFonts w:ascii="Times New Roman" w:hAnsi="Times New Roman" w:cs="Times New Roman"/>
          <w:sz w:val="24"/>
          <w:szCs w:val="24"/>
        </w:rPr>
        <w:t>tork</w:t>
      </w:r>
      <w:proofErr w:type="spellEnd"/>
      <w:r>
        <w:rPr>
          <w:rFonts w:ascii="Times New Roman" w:hAnsi="Times New Roman" w:cs="Times New Roman"/>
          <w:sz w:val="24"/>
          <w:szCs w:val="24"/>
        </w:rPr>
        <w:t xml:space="preserve"> değerinin </w:t>
      </w:r>
      <w:proofErr w:type="spellStart"/>
      <w:r>
        <w:rPr>
          <w:rFonts w:ascii="Times New Roman" w:hAnsi="Times New Roman" w:cs="Times New Roman"/>
          <w:sz w:val="24"/>
          <w:szCs w:val="24"/>
        </w:rPr>
        <w:t>açısal</w:t>
      </w:r>
      <w:proofErr w:type="spellEnd"/>
      <w:r>
        <w:rPr>
          <w:rFonts w:ascii="Times New Roman" w:hAnsi="Times New Roman" w:cs="Times New Roman"/>
          <w:sz w:val="24"/>
          <w:szCs w:val="24"/>
        </w:rPr>
        <w:t xml:space="preserve"> hız (</w:t>
      </w:r>
      <w:proofErr w:type="spellStart"/>
      <w:r>
        <w:rPr>
          <w:rFonts w:ascii="Times New Roman" w:hAnsi="Times New Roman" w:cs="Times New Roman"/>
          <w:sz w:val="24"/>
          <w:szCs w:val="24"/>
        </w:rPr>
        <w:t>rad</w:t>
      </w:r>
      <w:proofErr w:type="spellEnd"/>
      <w:r>
        <w:rPr>
          <w:rFonts w:ascii="Times New Roman" w:hAnsi="Times New Roman" w:cs="Times New Roman"/>
          <w:sz w:val="24"/>
          <w:szCs w:val="24"/>
        </w:rPr>
        <w:t xml:space="preserve">/s) ile çarpılmasıyla hesaplanır. Dinamometre motora fren etkisi yarattığından ötürü burada ki güç </w:t>
      </w:r>
      <w:r w:rsidRPr="00F702C4">
        <w:rPr>
          <w:rFonts w:ascii="Times New Roman" w:hAnsi="Times New Roman" w:cs="Times New Roman"/>
          <w:sz w:val="24"/>
          <w:szCs w:val="24"/>
        </w:rPr>
        <w:t>fren gücü</w:t>
      </w:r>
      <w:r>
        <w:rPr>
          <w:rFonts w:ascii="Times New Roman" w:hAnsi="Times New Roman" w:cs="Times New Roman"/>
          <w:sz w:val="24"/>
          <w:szCs w:val="24"/>
        </w:rPr>
        <w:t xml:space="preserve"> olarak adlandırılır ve şu şekilde hesaplanabilir:</w:t>
      </w:r>
    </w:p>
    <w:p w:rsidR="008949EE" w:rsidRDefault="008949EE" w:rsidP="008949EE">
      <w:pPr>
        <w:spacing w:after="0" w:line="360" w:lineRule="auto"/>
        <w:jc w:val="both"/>
        <w:rPr>
          <w:rFonts w:ascii="Times New Roman" w:hAnsi="Times New Roman" w:cs="Times New Roman"/>
          <w:sz w:val="24"/>
          <w:szCs w:val="24"/>
        </w:rPr>
      </w:pPr>
    </w:p>
    <w:p w:rsidR="00AE4B14" w:rsidRDefault="00205E97" w:rsidP="008949EE">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fren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2πN</m:t>
            </m:r>
          </m:num>
          <m:den>
            <m:r>
              <w:rPr>
                <w:rFonts w:ascii="Cambria Math" w:hAnsi="Cambria Math" w:cs="Times New Roman"/>
                <w:sz w:val="24"/>
                <w:szCs w:val="24"/>
              </w:rPr>
              <m:t>60</m:t>
            </m:r>
          </m:den>
        </m:f>
        <m:r>
          <w:rPr>
            <w:rFonts w:ascii="Cambria Math" w:eastAsiaTheme="minorEastAsia" w:hAnsi="Cambria Math" w:cs="Times New Roman"/>
            <w:sz w:val="24"/>
            <w:szCs w:val="24"/>
          </w:rPr>
          <m:t>T</m:t>
        </m:r>
      </m:oMath>
      <w:r w:rsidR="008949EE">
        <w:rPr>
          <w:rFonts w:ascii="Times New Roman" w:hAnsi="Times New Roman" w:cs="Times New Roman"/>
          <w:sz w:val="24"/>
          <w:szCs w:val="24"/>
        </w:rPr>
        <w:t xml:space="preserve"> </w:t>
      </w:r>
    </w:p>
    <w:p w:rsidR="00AE4B14" w:rsidRDefault="00AE4B14" w:rsidP="00AE4B14">
      <w:pPr>
        <w:spacing w:after="0" w:line="360" w:lineRule="auto"/>
        <w:jc w:val="both"/>
        <w:rPr>
          <w:rFonts w:ascii="Times New Roman" w:hAnsi="Times New Roman" w:cs="Times New Roman"/>
          <w:sz w:val="24"/>
          <w:szCs w:val="24"/>
        </w:rPr>
      </w:pPr>
    </w:p>
    <w:p w:rsidR="00B40D66" w:rsidRDefault="008949EE" w:rsidP="00AE4B14">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burada</w:t>
      </w:r>
      <w:proofErr w:type="gramEnd"/>
      <w:r>
        <w:rPr>
          <w:rFonts w:ascii="Times New Roman" w:hAnsi="Times New Roman" w:cs="Times New Roman"/>
          <w:sz w:val="24"/>
          <w:szCs w:val="24"/>
        </w:rPr>
        <w:t xml:space="preserve">; </w:t>
      </w:r>
    </w:p>
    <w:p w:rsidR="00B40D66" w:rsidRDefault="00205E97" w:rsidP="00AE4B14">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fren</m:t>
            </m:r>
          </m:sub>
        </m:sSub>
      </m:oMath>
      <w:r w:rsidR="008949EE">
        <w:rPr>
          <w:rFonts w:ascii="Times New Roman" w:eastAsiaTheme="minorEastAsia" w:hAnsi="Times New Roman" w:cs="Times New Roman"/>
          <w:sz w:val="24"/>
          <w:szCs w:val="24"/>
        </w:rPr>
        <w:t xml:space="preserve"> </w:t>
      </w:r>
      <w:proofErr w:type="gramStart"/>
      <w:r w:rsidR="008949EE">
        <w:rPr>
          <w:rFonts w:ascii="Times New Roman" w:eastAsiaTheme="minorEastAsia" w:hAnsi="Times New Roman" w:cs="Times New Roman"/>
          <w:sz w:val="24"/>
          <w:szCs w:val="24"/>
        </w:rPr>
        <w:t>fren</w:t>
      </w:r>
      <w:proofErr w:type="gramEnd"/>
      <w:r w:rsidR="008949EE">
        <w:rPr>
          <w:rFonts w:ascii="Times New Roman" w:eastAsiaTheme="minorEastAsia" w:hAnsi="Times New Roman" w:cs="Times New Roman"/>
          <w:sz w:val="24"/>
          <w:szCs w:val="24"/>
        </w:rPr>
        <w:t xml:space="preserve"> gücü</w:t>
      </w:r>
      <w:r w:rsidR="00B40D66">
        <w:rPr>
          <w:rFonts w:ascii="Times New Roman" w:eastAsiaTheme="minorEastAsia" w:hAnsi="Times New Roman" w:cs="Times New Roman"/>
          <w:sz w:val="24"/>
          <w:szCs w:val="24"/>
        </w:rPr>
        <w:t>nü</w:t>
      </w:r>
      <w:r w:rsidR="008949EE">
        <w:rPr>
          <w:rFonts w:ascii="Times New Roman" w:eastAsiaTheme="minorEastAsia" w:hAnsi="Times New Roman" w:cs="Times New Roman"/>
          <w:sz w:val="24"/>
          <w:szCs w:val="24"/>
        </w:rPr>
        <w:t xml:space="preserve"> (W)</w:t>
      </w:r>
      <w:r w:rsidR="00B40D66">
        <w:rPr>
          <w:rFonts w:ascii="Times New Roman" w:eastAsiaTheme="minorEastAsia" w:hAnsi="Times New Roman" w:cs="Times New Roman"/>
          <w:sz w:val="24"/>
          <w:szCs w:val="24"/>
        </w:rPr>
        <w:t>,</w:t>
      </w:r>
    </w:p>
    <w:p w:rsidR="00B40D66" w:rsidRDefault="00B40D66" w:rsidP="00AE4B14">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motor</w:t>
      </w:r>
      <w:proofErr w:type="gramEnd"/>
      <w:r>
        <w:rPr>
          <w:rFonts w:ascii="Times New Roman" w:eastAsiaTheme="minorEastAsia" w:hAnsi="Times New Roman" w:cs="Times New Roman"/>
          <w:sz w:val="24"/>
          <w:szCs w:val="24"/>
        </w:rPr>
        <w:t xml:space="preserve"> devrini (</w:t>
      </w:r>
      <w:proofErr w:type="spellStart"/>
      <w:r>
        <w:rPr>
          <w:rFonts w:ascii="Times New Roman" w:eastAsiaTheme="minorEastAsia" w:hAnsi="Times New Roman" w:cs="Times New Roman"/>
          <w:sz w:val="24"/>
          <w:szCs w:val="24"/>
        </w:rPr>
        <w:t>rpm</w:t>
      </w:r>
      <w:proofErr w:type="spellEnd"/>
      <w:r>
        <w:rPr>
          <w:rFonts w:ascii="Times New Roman" w:eastAsiaTheme="minorEastAsia" w:hAnsi="Times New Roman" w:cs="Times New Roman"/>
          <w:sz w:val="24"/>
          <w:szCs w:val="24"/>
        </w:rPr>
        <w:t>),</w:t>
      </w:r>
    </w:p>
    <w:p w:rsidR="00B40D66" w:rsidRDefault="00B40D66" w:rsidP="00AE4B14">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torku (Nm) göstermektedir. </w:t>
      </w:r>
    </w:p>
    <w:p w:rsidR="00B40D66" w:rsidRDefault="00B40D66" w:rsidP="00AE4B14">
      <w:pPr>
        <w:spacing w:after="0" w:line="360" w:lineRule="auto"/>
        <w:jc w:val="both"/>
        <w:rPr>
          <w:rFonts w:ascii="Times New Roman" w:eastAsiaTheme="minorEastAsia" w:hAnsi="Times New Roman" w:cs="Times New Roman"/>
          <w:sz w:val="24"/>
          <w:szCs w:val="24"/>
        </w:rPr>
      </w:pPr>
    </w:p>
    <w:p w:rsidR="00BA1409" w:rsidRDefault="00BE736D" w:rsidP="0073765E">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Ortalama efektif basınç değeri de önemli performans parametrelerinden birisidir. </w:t>
      </w:r>
      <w:r w:rsidR="00A54642">
        <w:rPr>
          <w:rFonts w:ascii="Times New Roman" w:eastAsiaTheme="minorEastAsia" w:hAnsi="Times New Roman" w:cs="Times New Roman"/>
          <w:sz w:val="24"/>
          <w:szCs w:val="24"/>
        </w:rPr>
        <w:t xml:space="preserve">Çevrim sırasında motordan elde edilen net işi sağlamak için pistona bir </w:t>
      </w:r>
      <w:proofErr w:type="spellStart"/>
      <w:r w:rsidR="00A54642">
        <w:rPr>
          <w:rFonts w:ascii="Times New Roman" w:eastAsiaTheme="minorEastAsia" w:hAnsi="Times New Roman" w:cs="Times New Roman"/>
          <w:sz w:val="24"/>
          <w:szCs w:val="24"/>
        </w:rPr>
        <w:t>strok</w:t>
      </w:r>
      <w:proofErr w:type="spellEnd"/>
      <w:r w:rsidR="00A54642">
        <w:rPr>
          <w:rFonts w:ascii="Times New Roman" w:eastAsiaTheme="minorEastAsia" w:hAnsi="Times New Roman" w:cs="Times New Roman"/>
          <w:sz w:val="24"/>
          <w:szCs w:val="24"/>
        </w:rPr>
        <w:t xml:space="preserve"> boyunca uygulanması gerek</w:t>
      </w:r>
      <w:r w:rsidR="00F702C4">
        <w:rPr>
          <w:rFonts w:ascii="Times New Roman" w:eastAsiaTheme="minorEastAsia" w:hAnsi="Times New Roman" w:cs="Times New Roman"/>
          <w:sz w:val="24"/>
          <w:szCs w:val="24"/>
        </w:rPr>
        <w:t>e</w:t>
      </w:r>
      <w:r w:rsidR="00A54642">
        <w:rPr>
          <w:rFonts w:ascii="Times New Roman" w:eastAsiaTheme="minorEastAsia" w:hAnsi="Times New Roman" w:cs="Times New Roman"/>
          <w:sz w:val="24"/>
          <w:szCs w:val="24"/>
        </w:rPr>
        <w:t xml:space="preserve">n basınç olarak ifade edilir. </w:t>
      </w:r>
      <w:r>
        <w:rPr>
          <w:rFonts w:ascii="Times New Roman" w:eastAsiaTheme="minorEastAsia" w:hAnsi="Times New Roman" w:cs="Times New Roman"/>
          <w:sz w:val="24"/>
          <w:szCs w:val="24"/>
        </w:rPr>
        <w:t>Ortalama efektif basınç değeri motora ait gerçek bir değer olmayıp, hesaplanan hayali bir değerdir. Aynı motor hacmine sahip motorlar arasında kıyas</w:t>
      </w:r>
      <w:r w:rsidR="00BB3978">
        <w:rPr>
          <w:rFonts w:ascii="Times New Roman" w:eastAsiaTheme="minorEastAsia" w:hAnsi="Times New Roman" w:cs="Times New Roman"/>
          <w:sz w:val="24"/>
          <w:szCs w:val="24"/>
        </w:rPr>
        <w:t xml:space="preserve"> yapabilmek için kullanılır.</w:t>
      </w:r>
    </w:p>
    <w:p w:rsidR="00BB3978" w:rsidRDefault="00BB3978" w:rsidP="00AE4B14">
      <w:pPr>
        <w:spacing w:after="0" w:line="360" w:lineRule="auto"/>
        <w:jc w:val="both"/>
        <w:rPr>
          <w:rFonts w:ascii="Times New Roman" w:eastAsiaTheme="minorEastAsia" w:hAnsi="Times New Roman" w:cs="Times New Roman"/>
          <w:sz w:val="24"/>
          <w:szCs w:val="24"/>
        </w:rPr>
      </w:pPr>
    </w:p>
    <w:p w:rsidR="00BE736D" w:rsidRPr="00BE736D" w:rsidRDefault="00BE736D" w:rsidP="00AE4B14">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OEB=</m:t>
          </m:r>
          <m:f>
            <m:fPr>
              <m:ctrlPr>
                <w:rPr>
                  <w:rFonts w:ascii="Cambria Math" w:hAnsi="Cambria Math" w:cs="Times New Roman"/>
                  <w:i/>
                  <w:sz w:val="24"/>
                  <w:szCs w:val="24"/>
                </w:rPr>
              </m:ctrlPr>
            </m:fPr>
            <m:num>
              <m:r>
                <w:rPr>
                  <w:rFonts w:ascii="Cambria Math" w:hAnsi="Cambria Math" w:cs="Times New Roman"/>
                  <w:sz w:val="24"/>
                  <w:szCs w:val="24"/>
                </w:rPr>
                <m:t>P.n</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.N</m:t>
              </m:r>
            </m:den>
          </m:f>
        </m:oMath>
      </m:oMathPara>
    </w:p>
    <w:p w:rsidR="00BE736D" w:rsidRDefault="00BE736D" w:rsidP="00AE4B14">
      <w:pPr>
        <w:spacing w:after="0" w:line="360" w:lineRule="auto"/>
        <w:jc w:val="both"/>
        <w:rPr>
          <w:rFonts w:ascii="Times New Roman" w:eastAsiaTheme="minorEastAsia" w:hAnsi="Times New Roman" w:cs="Times New Roman"/>
          <w:sz w:val="24"/>
          <w:szCs w:val="24"/>
        </w:rPr>
      </w:pPr>
    </w:p>
    <w:p w:rsidR="00BE736D" w:rsidRDefault="00BE736D" w:rsidP="00BE736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burada</w:t>
      </w:r>
      <w:proofErr w:type="gramEnd"/>
      <w:r>
        <w:rPr>
          <w:rFonts w:ascii="Times New Roman" w:hAnsi="Times New Roman" w:cs="Times New Roman"/>
          <w:sz w:val="24"/>
          <w:szCs w:val="24"/>
        </w:rPr>
        <w:t xml:space="preserve">; </w:t>
      </w:r>
    </w:p>
    <w:p w:rsidR="00BE736D" w:rsidRDefault="00BE736D" w:rsidP="00BE736D">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gücü</w:t>
      </w:r>
      <w:proofErr w:type="gramEnd"/>
      <w:r>
        <w:rPr>
          <w:rFonts w:ascii="Times New Roman" w:eastAsiaTheme="minorEastAsia" w:hAnsi="Times New Roman" w:cs="Times New Roman"/>
          <w:sz w:val="24"/>
          <w:szCs w:val="24"/>
        </w:rPr>
        <w:t xml:space="preserve"> (W),</w:t>
      </w:r>
    </w:p>
    <w:p w:rsidR="00BE736D" w:rsidRDefault="00BE736D" w:rsidP="00BE736D">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motor</w:t>
      </w:r>
      <w:proofErr w:type="gramEnd"/>
      <w:r>
        <w:rPr>
          <w:rFonts w:ascii="Times New Roman" w:eastAsiaTheme="minorEastAsia" w:hAnsi="Times New Roman" w:cs="Times New Roman"/>
          <w:sz w:val="24"/>
          <w:szCs w:val="24"/>
        </w:rPr>
        <w:t xml:space="preserve"> devrini (</w:t>
      </w:r>
      <w:proofErr w:type="spellStart"/>
      <w:r>
        <w:rPr>
          <w:rFonts w:ascii="Times New Roman" w:eastAsiaTheme="minorEastAsia" w:hAnsi="Times New Roman" w:cs="Times New Roman"/>
          <w:sz w:val="24"/>
          <w:szCs w:val="24"/>
        </w:rPr>
        <w:t>rpm</w:t>
      </w:r>
      <w:proofErr w:type="spellEnd"/>
      <w:r>
        <w:rPr>
          <w:rFonts w:ascii="Times New Roman" w:eastAsiaTheme="minorEastAsia" w:hAnsi="Times New Roman" w:cs="Times New Roman"/>
          <w:sz w:val="24"/>
          <w:szCs w:val="24"/>
        </w:rPr>
        <w:t>),</w:t>
      </w:r>
    </w:p>
    <w:p w:rsidR="00BE736D" w:rsidRDefault="00205E97" w:rsidP="00BE736D">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oMath>
      <w:r w:rsidR="00BE736D">
        <w:rPr>
          <w:rFonts w:ascii="Times New Roman" w:eastAsiaTheme="minorEastAsia" w:hAnsi="Times New Roman" w:cs="Times New Roman"/>
          <w:sz w:val="24"/>
          <w:szCs w:val="24"/>
        </w:rPr>
        <w:t xml:space="preserve"> </w:t>
      </w:r>
      <w:proofErr w:type="gramStart"/>
      <w:r w:rsidR="00BE736D">
        <w:rPr>
          <w:rFonts w:ascii="Times New Roman" w:eastAsiaTheme="minorEastAsia" w:hAnsi="Times New Roman" w:cs="Times New Roman"/>
          <w:sz w:val="24"/>
          <w:szCs w:val="24"/>
        </w:rPr>
        <w:t>motor</w:t>
      </w:r>
      <w:proofErr w:type="gramEnd"/>
      <w:r w:rsidR="00BE736D">
        <w:rPr>
          <w:rFonts w:ascii="Times New Roman" w:eastAsiaTheme="minorEastAsia" w:hAnsi="Times New Roman" w:cs="Times New Roman"/>
          <w:sz w:val="24"/>
          <w:szCs w:val="24"/>
        </w:rPr>
        <w:t xml:space="preserve"> hacmini (m</w:t>
      </w:r>
      <w:r w:rsidR="00BE736D" w:rsidRPr="00BE736D">
        <w:rPr>
          <w:rFonts w:ascii="Times New Roman" w:eastAsiaTheme="minorEastAsia" w:hAnsi="Times New Roman" w:cs="Times New Roman"/>
          <w:sz w:val="24"/>
          <w:szCs w:val="24"/>
          <w:vertAlign w:val="superscript"/>
        </w:rPr>
        <w:t>3</w:t>
      </w:r>
      <w:r w:rsidR="00BE736D">
        <w:rPr>
          <w:rFonts w:ascii="Times New Roman" w:eastAsiaTheme="minorEastAsia" w:hAnsi="Times New Roman" w:cs="Times New Roman"/>
          <w:sz w:val="24"/>
          <w:szCs w:val="24"/>
        </w:rPr>
        <w:t xml:space="preserve">) göstermektedir. </w:t>
      </w:r>
    </w:p>
    <w:p w:rsidR="00BE736D" w:rsidRDefault="00BE736D" w:rsidP="00BE736D">
      <w:pPr>
        <w:spacing w:after="0" w:line="360" w:lineRule="auto"/>
        <w:jc w:val="both"/>
        <w:rPr>
          <w:rFonts w:ascii="Times New Roman" w:eastAsiaTheme="minorEastAsia" w:hAnsi="Times New Roman" w:cs="Times New Roman"/>
          <w:sz w:val="24"/>
          <w:szCs w:val="24"/>
        </w:rPr>
      </w:pPr>
    </w:p>
    <w:p w:rsidR="00BE736D" w:rsidRPr="00BE736D" w:rsidRDefault="00A54642" w:rsidP="00BE736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zamanlı motor için, </w:t>
      </w:r>
      <w:r w:rsidR="00BE736D" w:rsidRPr="00BE736D">
        <w:rPr>
          <w:rFonts w:ascii="Times New Roman" w:eastAsiaTheme="minorEastAsia" w:hAnsi="Times New Roman" w:cs="Times New Roman"/>
          <w:sz w:val="24"/>
          <w:szCs w:val="24"/>
        </w:rPr>
        <w:t xml:space="preserve">n=1 </w:t>
      </w:r>
    </w:p>
    <w:p w:rsidR="00BE736D" w:rsidRDefault="00A54642" w:rsidP="00BE736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zamanlı motor için, n=2 alınır. </w:t>
      </w:r>
    </w:p>
    <w:p w:rsidR="00BE736D" w:rsidRDefault="00BE736D" w:rsidP="00AE4B14">
      <w:pPr>
        <w:spacing w:after="0" w:line="360" w:lineRule="auto"/>
        <w:jc w:val="both"/>
        <w:rPr>
          <w:rFonts w:ascii="Times New Roman" w:eastAsiaTheme="minorEastAsia" w:hAnsi="Times New Roman" w:cs="Times New Roman"/>
          <w:sz w:val="24"/>
          <w:szCs w:val="24"/>
        </w:rPr>
      </w:pPr>
    </w:p>
    <w:p w:rsidR="00F702C4" w:rsidRDefault="00F702C4" w:rsidP="00AE4B14">
      <w:pPr>
        <w:spacing w:after="0" w:line="360" w:lineRule="auto"/>
        <w:jc w:val="both"/>
        <w:rPr>
          <w:rFonts w:ascii="Times New Roman" w:eastAsiaTheme="minorEastAsia" w:hAnsi="Times New Roman" w:cs="Times New Roman"/>
          <w:sz w:val="24"/>
          <w:szCs w:val="24"/>
        </w:rPr>
      </w:pPr>
    </w:p>
    <w:p w:rsidR="00F702C4" w:rsidRDefault="00F702C4" w:rsidP="00AE4B14">
      <w:pPr>
        <w:spacing w:after="0" w:line="360" w:lineRule="auto"/>
        <w:jc w:val="both"/>
        <w:rPr>
          <w:rFonts w:ascii="Times New Roman" w:eastAsiaTheme="minorEastAsia" w:hAnsi="Times New Roman" w:cs="Times New Roman"/>
          <w:sz w:val="24"/>
          <w:szCs w:val="24"/>
        </w:rPr>
      </w:pPr>
    </w:p>
    <w:p w:rsidR="00BE736D" w:rsidRDefault="00BB3978" w:rsidP="0073765E">
      <w:pPr>
        <w:spacing w:after="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Motor yakıt ekonomisi ile alakalı bir diğer parametre de özgül yakıt tüketimidir. Motorun yakıt tüketimi birim zamanda harcanan yakıt olarak tanımlanır. Özgül yakıt tüketimi ise birim zamanda, birim gücü elde etmek için tüketilen yakıt miktarıdır ve kuşkusuz motorlar arasında kıyas yapmak için daha uygundur. Genellikle g/</w:t>
      </w:r>
      <w:proofErr w:type="spellStart"/>
      <w:r>
        <w:rPr>
          <w:rFonts w:ascii="Times New Roman" w:eastAsiaTheme="minorEastAsia" w:hAnsi="Times New Roman" w:cs="Times New Roman"/>
          <w:sz w:val="24"/>
          <w:szCs w:val="24"/>
        </w:rPr>
        <w:t>kWh</w:t>
      </w:r>
      <w:proofErr w:type="spellEnd"/>
      <w:r>
        <w:rPr>
          <w:rFonts w:ascii="Times New Roman" w:eastAsiaTheme="minorEastAsia" w:hAnsi="Times New Roman" w:cs="Times New Roman"/>
          <w:sz w:val="24"/>
          <w:szCs w:val="24"/>
        </w:rPr>
        <w:t xml:space="preserve"> birimiyle ifade edilir. </w:t>
      </w:r>
    </w:p>
    <w:p w:rsidR="00BE736D" w:rsidRDefault="00BE736D" w:rsidP="00AE4B14">
      <w:pPr>
        <w:spacing w:after="0" w:line="360" w:lineRule="auto"/>
        <w:jc w:val="both"/>
        <w:rPr>
          <w:rFonts w:ascii="Times New Roman" w:eastAsiaTheme="minorEastAsia" w:hAnsi="Times New Roman" w:cs="Times New Roman"/>
          <w:sz w:val="24"/>
          <w:szCs w:val="24"/>
        </w:rPr>
      </w:pPr>
    </w:p>
    <w:p w:rsidR="00BB3978" w:rsidRPr="00BE736D" w:rsidRDefault="00BB3978" w:rsidP="00BB3978">
      <w:pPr>
        <w:spacing w:after="0"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ÖYK=</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e>
              </m:acc>
            </m:num>
            <m:den>
              <m:r>
                <w:rPr>
                  <w:rFonts w:ascii="Cambria Math" w:hAnsi="Cambria Math" w:cs="Times New Roman"/>
                  <w:sz w:val="24"/>
                  <w:szCs w:val="24"/>
                </w:rPr>
                <m:t>P</m:t>
              </m:r>
            </m:den>
          </m:f>
        </m:oMath>
      </m:oMathPara>
    </w:p>
    <w:p w:rsidR="00BB3978" w:rsidRDefault="00BB3978" w:rsidP="00BB3978">
      <w:pPr>
        <w:spacing w:after="0" w:line="360" w:lineRule="auto"/>
        <w:jc w:val="both"/>
        <w:rPr>
          <w:rFonts w:ascii="Times New Roman" w:eastAsiaTheme="minorEastAsia" w:hAnsi="Times New Roman" w:cs="Times New Roman"/>
          <w:sz w:val="24"/>
          <w:szCs w:val="24"/>
        </w:rPr>
      </w:pPr>
    </w:p>
    <w:p w:rsidR="00BB3978" w:rsidRDefault="00BB3978" w:rsidP="00BB3978">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burada</w:t>
      </w:r>
      <w:proofErr w:type="gramEnd"/>
      <w:r>
        <w:rPr>
          <w:rFonts w:ascii="Times New Roman" w:hAnsi="Times New Roman" w:cs="Times New Roman"/>
          <w:sz w:val="24"/>
          <w:szCs w:val="24"/>
        </w:rPr>
        <w:t xml:space="preserve">; </w:t>
      </w:r>
    </w:p>
    <w:p w:rsidR="00BB3978" w:rsidRDefault="00205E97" w:rsidP="00BB3978">
      <w:pPr>
        <w:spacing w:after="0" w:line="360" w:lineRule="auto"/>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e>
        </m:acc>
      </m:oMath>
      <w:r w:rsidR="00BB3978">
        <w:rPr>
          <w:rFonts w:ascii="Times New Roman" w:eastAsiaTheme="minorEastAsia" w:hAnsi="Times New Roman" w:cs="Times New Roman"/>
          <w:sz w:val="24"/>
          <w:szCs w:val="24"/>
        </w:rPr>
        <w:t xml:space="preserve"> </w:t>
      </w:r>
      <w:proofErr w:type="gramStart"/>
      <w:r w:rsidR="00BB3978">
        <w:rPr>
          <w:rFonts w:ascii="Times New Roman" w:eastAsiaTheme="minorEastAsia" w:hAnsi="Times New Roman" w:cs="Times New Roman"/>
          <w:sz w:val="24"/>
          <w:szCs w:val="24"/>
        </w:rPr>
        <w:t>yakıt</w:t>
      </w:r>
      <w:proofErr w:type="gramEnd"/>
      <w:r w:rsidR="00BB3978">
        <w:rPr>
          <w:rFonts w:ascii="Times New Roman" w:eastAsiaTheme="minorEastAsia" w:hAnsi="Times New Roman" w:cs="Times New Roman"/>
          <w:sz w:val="24"/>
          <w:szCs w:val="24"/>
        </w:rPr>
        <w:t xml:space="preserve"> debisini (g/h),</w:t>
      </w:r>
    </w:p>
    <w:p w:rsidR="00BB3978" w:rsidRDefault="00BB3978" w:rsidP="00BB3978">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motor</w:t>
      </w:r>
      <w:proofErr w:type="gramEnd"/>
      <w:r>
        <w:rPr>
          <w:rFonts w:ascii="Times New Roman" w:eastAsiaTheme="minorEastAsia" w:hAnsi="Times New Roman" w:cs="Times New Roman"/>
          <w:sz w:val="24"/>
          <w:szCs w:val="24"/>
        </w:rPr>
        <w:t xml:space="preserve"> gücünü (kW),</w:t>
      </w:r>
    </w:p>
    <w:p w:rsidR="00BE736D" w:rsidRDefault="00BE736D" w:rsidP="00AE4B14">
      <w:pPr>
        <w:spacing w:after="0" w:line="360" w:lineRule="auto"/>
        <w:jc w:val="both"/>
        <w:rPr>
          <w:rFonts w:ascii="Times New Roman" w:eastAsiaTheme="minorEastAsia" w:hAnsi="Times New Roman" w:cs="Times New Roman"/>
          <w:sz w:val="24"/>
          <w:szCs w:val="24"/>
        </w:rPr>
      </w:pPr>
    </w:p>
    <w:p w:rsidR="00717372" w:rsidRPr="00D33C6E" w:rsidRDefault="00D33C6E" w:rsidP="00AE4B14">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t>SONUÇLAR VE TARTIŞMA</w:t>
      </w:r>
    </w:p>
    <w:p w:rsidR="00717372" w:rsidRDefault="00717372" w:rsidP="00AE4B14">
      <w:pPr>
        <w:spacing w:after="0" w:line="360" w:lineRule="auto"/>
        <w:jc w:val="both"/>
        <w:rPr>
          <w:rFonts w:ascii="Times New Roman" w:hAnsi="Times New Roman" w:cs="Times New Roman"/>
          <w:sz w:val="24"/>
          <w:szCs w:val="24"/>
        </w:rPr>
      </w:pPr>
    </w:p>
    <w:p w:rsidR="00D33C6E" w:rsidRDefault="00E3399F" w:rsidP="00D33C6E">
      <w:pPr>
        <w:pStyle w:val="ListeParagraf"/>
        <w:numPr>
          <w:ilvl w:val="0"/>
          <w:numId w:val="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Tork</w:t>
      </w:r>
      <w:proofErr w:type="spellEnd"/>
      <w:r>
        <w:rPr>
          <w:rFonts w:ascii="Times New Roman" w:hAnsi="Times New Roman" w:cs="Times New Roman"/>
          <w:sz w:val="24"/>
          <w:szCs w:val="24"/>
        </w:rPr>
        <w:t xml:space="preserve">, güç, OEB ve ÖYT değerlerinin motor devrine göre grafiklerini çiziniz. Çizilen grafikleri yorumlayınız. </w:t>
      </w:r>
    </w:p>
    <w:p w:rsidR="00E3399F" w:rsidRDefault="00E3399F" w:rsidP="00D33C6E">
      <w:pPr>
        <w:pStyle w:val="ListeParagraf"/>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Dizel ve benzinli motorlar arasında ki en az 5 farkı yazınız.</w:t>
      </w:r>
    </w:p>
    <w:p w:rsidR="00E3399F" w:rsidRDefault="00E3399F" w:rsidP="00D33C6E">
      <w:pPr>
        <w:pStyle w:val="ListeParagraf"/>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Bir dizel motorunun termik verimini ayrıntılı bir şekilde çıkarınız. </w:t>
      </w:r>
    </w:p>
    <w:p w:rsidR="00E3399F" w:rsidRDefault="00E3399F" w:rsidP="00E3399F">
      <w:pPr>
        <w:spacing w:after="0" w:line="360" w:lineRule="auto"/>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1413"/>
        <w:gridCol w:w="850"/>
        <w:gridCol w:w="993"/>
        <w:gridCol w:w="850"/>
        <w:gridCol w:w="949"/>
        <w:gridCol w:w="1027"/>
        <w:gridCol w:w="745"/>
        <w:gridCol w:w="745"/>
        <w:gridCol w:w="745"/>
      </w:tblGrid>
      <w:tr w:rsidR="0082798F" w:rsidTr="0082798F">
        <w:trPr>
          <w:jc w:val="center"/>
        </w:trPr>
        <w:tc>
          <w:tcPr>
            <w:tcW w:w="1413" w:type="dxa"/>
          </w:tcPr>
          <w:p w:rsidR="0082798F" w:rsidRPr="00540CB0" w:rsidRDefault="0082798F" w:rsidP="00E3399F">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Motor devri</w:t>
            </w:r>
          </w:p>
        </w:tc>
        <w:tc>
          <w:tcPr>
            <w:tcW w:w="850" w:type="dxa"/>
          </w:tcPr>
          <w:p w:rsidR="0082798F" w:rsidRDefault="00205E97" w:rsidP="00E3399F">
            <w:pPr>
              <w:spacing w:line="360" w:lineRule="auto"/>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e>
                </m:acc>
              </m:oMath>
            </m:oMathPara>
          </w:p>
        </w:tc>
        <w:tc>
          <w:tcPr>
            <w:tcW w:w="993" w:type="dxa"/>
          </w:tcPr>
          <w:p w:rsidR="0082798F" w:rsidRDefault="0082798F" w:rsidP="00E3399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Tork</w:t>
            </w:r>
            <w:proofErr w:type="spellEnd"/>
          </w:p>
        </w:tc>
        <w:tc>
          <w:tcPr>
            <w:tcW w:w="850" w:type="dxa"/>
          </w:tcPr>
          <w:p w:rsidR="0082798F" w:rsidRDefault="0082798F" w:rsidP="00E3399F">
            <w:pPr>
              <w:spacing w:line="360" w:lineRule="auto"/>
              <w:jc w:val="center"/>
              <w:rPr>
                <w:rFonts w:ascii="Times New Roman" w:hAnsi="Times New Roman" w:cs="Times New Roman"/>
                <w:sz w:val="24"/>
                <w:szCs w:val="24"/>
              </w:rPr>
            </w:pPr>
            <w:r>
              <w:rPr>
                <w:rFonts w:ascii="Times New Roman" w:hAnsi="Times New Roman" w:cs="Times New Roman"/>
                <w:sz w:val="24"/>
                <w:szCs w:val="24"/>
              </w:rPr>
              <w:t>Güç</w:t>
            </w:r>
          </w:p>
        </w:tc>
        <w:tc>
          <w:tcPr>
            <w:tcW w:w="949" w:type="dxa"/>
          </w:tcPr>
          <w:p w:rsidR="0082798F" w:rsidRDefault="0082798F" w:rsidP="00E3399F">
            <w:pPr>
              <w:spacing w:line="360" w:lineRule="auto"/>
              <w:jc w:val="center"/>
              <w:rPr>
                <w:rFonts w:ascii="Times New Roman" w:hAnsi="Times New Roman" w:cs="Times New Roman"/>
                <w:sz w:val="24"/>
                <w:szCs w:val="24"/>
              </w:rPr>
            </w:pPr>
            <w:r>
              <w:rPr>
                <w:rFonts w:ascii="Times New Roman" w:hAnsi="Times New Roman" w:cs="Times New Roman"/>
                <w:sz w:val="24"/>
                <w:szCs w:val="24"/>
              </w:rPr>
              <w:t>ÖYT</w:t>
            </w:r>
          </w:p>
        </w:tc>
        <w:tc>
          <w:tcPr>
            <w:tcW w:w="1027" w:type="dxa"/>
          </w:tcPr>
          <w:p w:rsidR="0082798F" w:rsidRDefault="0082798F" w:rsidP="00E3399F">
            <w:pPr>
              <w:spacing w:line="360" w:lineRule="auto"/>
              <w:jc w:val="center"/>
              <w:rPr>
                <w:rFonts w:ascii="Times New Roman" w:hAnsi="Times New Roman" w:cs="Times New Roman"/>
                <w:sz w:val="24"/>
                <w:szCs w:val="24"/>
              </w:rPr>
            </w:pPr>
            <w:r>
              <w:rPr>
                <w:rFonts w:ascii="Times New Roman" w:hAnsi="Times New Roman" w:cs="Times New Roman"/>
                <w:sz w:val="24"/>
                <w:szCs w:val="24"/>
              </w:rPr>
              <w:t>OEB</w:t>
            </w:r>
          </w:p>
        </w:tc>
        <w:tc>
          <w:tcPr>
            <w:tcW w:w="745" w:type="dxa"/>
          </w:tcPr>
          <w:p w:rsidR="0082798F" w:rsidRDefault="0082798F" w:rsidP="00E3399F">
            <w:pPr>
              <w:spacing w:line="360" w:lineRule="auto"/>
              <w:jc w:val="center"/>
              <w:rPr>
                <w:rFonts w:ascii="Times New Roman" w:hAnsi="Times New Roman" w:cs="Times New Roman"/>
                <w:sz w:val="24"/>
                <w:szCs w:val="24"/>
              </w:rPr>
            </w:pPr>
            <w:r>
              <w:rPr>
                <w:rFonts w:ascii="Times New Roman" w:hAnsi="Times New Roman" w:cs="Times New Roman"/>
                <w:sz w:val="24"/>
                <w:szCs w:val="24"/>
              </w:rPr>
              <w:t>CO</w:t>
            </w:r>
          </w:p>
        </w:tc>
        <w:tc>
          <w:tcPr>
            <w:tcW w:w="745" w:type="dxa"/>
          </w:tcPr>
          <w:p w:rsidR="0082798F" w:rsidRDefault="0082798F" w:rsidP="00E3399F">
            <w:pPr>
              <w:spacing w:line="360" w:lineRule="auto"/>
              <w:jc w:val="center"/>
              <w:rPr>
                <w:rFonts w:ascii="Times New Roman" w:hAnsi="Times New Roman" w:cs="Times New Roman"/>
                <w:sz w:val="24"/>
                <w:szCs w:val="24"/>
              </w:rPr>
            </w:pPr>
            <w:r>
              <w:rPr>
                <w:rFonts w:ascii="Times New Roman" w:hAnsi="Times New Roman" w:cs="Times New Roman"/>
                <w:sz w:val="24"/>
                <w:szCs w:val="24"/>
              </w:rPr>
              <w:t>CO</w:t>
            </w:r>
            <w:r w:rsidRPr="0082798F">
              <w:rPr>
                <w:rFonts w:ascii="Times New Roman" w:hAnsi="Times New Roman" w:cs="Times New Roman"/>
                <w:sz w:val="24"/>
                <w:szCs w:val="24"/>
                <w:vertAlign w:val="subscript"/>
              </w:rPr>
              <w:t>2</w:t>
            </w:r>
          </w:p>
        </w:tc>
        <w:tc>
          <w:tcPr>
            <w:tcW w:w="745" w:type="dxa"/>
          </w:tcPr>
          <w:p w:rsidR="0082798F" w:rsidRDefault="0082798F" w:rsidP="00E3399F">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NO</w:t>
            </w:r>
            <w:r w:rsidRPr="0082798F">
              <w:rPr>
                <w:rFonts w:ascii="Times New Roman" w:hAnsi="Times New Roman" w:cs="Times New Roman"/>
                <w:sz w:val="24"/>
                <w:szCs w:val="24"/>
                <w:vertAlign w:val="subscript"/>
              </w:rPr>
              <w:t>x</w:t>
            </w:r>
            <w:proofErr w:type="spellEnd"/>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r w:rsidR="0082798F" w:rsidTr="0082798F">
        <w:trPr>
          <w:jc w:val="center"/>
        </w:trPr>
        <w:tc>
          <w:tcPr>
            <w:tcW w:w="141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93" w:type="dxa"/>
          </w:tcPr>
          <w:p w:rsidR="0082798F" w:rsidRDefault="0082798F" w:rsidP="00E3399F">
            <w:pPr>
              <w:spacing w:line="360" w:lineRule="auto"/>
              <w:jc w:val="both"/>
              <w:rPr>
                <w:rFonts w:ascii="Times New Roman" w:hAnsi="Times New Roman" w:cs="Times New Roman"/>
                <w:sz w:val="24"/>
                <w:szCs w:val="24"/>
              </w:rPr>
            </w:pPr>
          </w:p>
        </w:tc>
        <w:tc>
          <w:tcPr>
            <w:tcW w:w="850" w:type="dxa"/>
          </w:tcPr>
          <w:p w:rsidR="0082798F" w:rsidRDefault="0082798F" w:rsidP="00E3399F">
            <w:pPr>
              <w:spacing w:line="360" w:lineRule="auto"/>
              <w:jc w:val="both"/>
              <w:rPr>
                <w:rFonts w:ascii="Times New Roman" w:hAnsi="Times New Roman" w:cs="Times New Roman"/>
                <w:sz w:val="24"/>
                <w:szCs w:val="24"/>
              </w:rPr>
            </w:pPr>
          </w:p>
        </w:tc>
        <w:tc>
          <w:tcPr>
            <w:tcW w:w="949" w:type="dxa"/>
          </w:tcPr>
          <w:p w:rsidR="0082798F" w:rsidRDefault="0082798F" w:rsidP="00E3399F">
            <w:pPr>
              <w:spacing w:line="360" w:lineRule="auto"/>
              <w:jc w:val="both"/>
              <w:rPr>
                <w:rFonts w:ascii="Times New Roman" w:hAnsi="Times New Roman" w:cs="Times New Roman"/>
                <w:sz w:val="24"/>
                <w:szCs w:val="24"/>
              </w:rPr>
            </w:pPr>
          </w:p>
        </w:tc>
        <w:tc>
          <w:tcPr>
            <w:tcW w:w="1027"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c>
          <w:tcPr>
            <w:tcW w:w="745" w:type="dxa"/>
          </w:tcPr>
          <w:p w:rsidR="0082798F" w:rsidRDefault="0082798F" w:rsidP="00E3399F">
            <w:pPr>
              <w:spacing w:line="360" w:lineRule="auto"/>
              <w:jc w:val="both"/>
              <w:rPr>
                <w:rFonts w:ascii="Times New Roman" w:hAnsi="Times New Roman" w:cs="Times New Roman"/>
                <w:sz w:val="24"/>
                <w:szCs w:val="24"/>
              </w:rPr>
            </w:pPr>
          </w:p>
        </w:tc>
      </w:tr>
    </w:tbl>
    <w:p w:rsidR="0082798F" w:rsidRDefault="0082798F" w:rsidP="00AE4B14">
      <w:pPr>
        <w:spacing w:after="0" w:line="360" w:lineRule="auto"/>
        <w:jc w:val="both"/>
        <w:rPr>
          <w:rFonts w:ascii="Times New Roman" w:hAnsi="Times New Roman" w:cs="Times New Roman"/>
          <w:b/>
          <w:sz w:val="24"/>
          <w:szCs w:val="24"/>
        </w:rPr>
      </w:pPr>
    </w:p>
    <w:p w:rsidR="00717372" w:rsidRPr="00D33C6E" w:rsidRDefault="00717372" w:rsidP="00AE4B14">
      <w:pPr>
        <w:spacing w:after="0" w:line="360" w:lineRule="auto"/>
        <w:jc w:val="both"/>
        <w:rPr>
          <w:rFonts w:ascii="Times New Roman" w:hAnsi="Times New Roman" w:cs="Times New Roman"/>
          <w:b/>
          <w:sz w:val="24"/>
          <w:szCs w:val="24"/>
        </w:rPr>
      </w:pPr>
      <w:r w:rsidRPr="00D33C6E">
        <w:rPr>
          <w:rFonts w:ascii="Times New Roman" w:hAnsi="Times New Roman" w:cs="Times New Roman"/>
          <w:b/>
          <w:sz w:val="24"/>
          <w:szCs w:val="24"/>
        </w:rPr>
        <w:lastRenderedPageBreak/>
        <w:t>Kaynaklar</w:t>
      </w:r>
    </w:p>
    <w:p w:rsidR="0073765E" w:rsidRDefault="0073765E" w:rsidP="0073765E">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Orhan Deniz, İçten Yanmalı Motorlar, Yıldız Teknik Üniversitesi, Ders Notları, 2008. </w:t>
      </w:r>
    </w:p>
    <w:p w:rsidR="0073765E" w:rsidRDefault="0073765E" w:rsidP="0073765E">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http://www.netfren.com</w:t>
      </w:r>
    </w:p>
    <w:p w:rsidR="0073765E" w:rsidRDefault="0073765E" w:rsidP="0073765E">
      <w:pPr>
        <w:pStyle w:val="ListeParagraf"/>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MEGEP, Motorlu Araçlar Teknolojisi, </w:t>
      </w:r>
      <w:r w:rsidRPr="0073765E">
        <w:rPr>
          <w:rFonts w:ascii="Times New Roman" w:hAnsi="Times New Roman" w:cs="Times New Roman"/>
          <w:sz w:val="24"/>
          <w:szCs w:val="24"/>
        </w:rPr>
        <w:t>Motor Çevrimleri Ve Yakıtlar</w:t>
      </w:r>
      <w:r>
        <w:rPr>
          <w:rFonts w:ascii="Times New Roman" w:hAnsi="Times New Roman" w:cs="Times New Roman"/>
          <w:sz w:val="24"/>
          <w:szCs w:val="24"/>
        </w:rPr>
        <w:t>, Ankara, 2013.</w:t>
      </w:r>
    </w:p>
    <w:p w:rsidR="00C065D1" w:rsidRDefault="00C065D1" w:rsidP="00C065D1">
      <w:pPr>
        <w:spacing w:after="0" w:line="360" w:lineRule="auto"/>
        <w:jc w:val="both"/>
        <w:rPr>
          <w:rFonts w:ascii="Times New Roman" w:hAnsi="Times New Roman" w:cs="Times New Roman"/>
          <w:sz w:val="24"/>
          <w:szCs w:val="24"/>
        </w:rPr>
      </w:pPr>
    </w:p>
    <w:sectPr w:rsidR="00C065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F04EFD"/>
    <w:multiLevelType w:val="hybridMultilevel"/>
    <w:tmpl w:val="EF4A94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92B35EB"/>
    <w:multiLevelType w:val="hybridMultilevel"/>
    <w:tmpl w:val="8D6CD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3F028E3"/>
    <w:multiLevelType w:val="hybridMultilevel"/>
    <w:tmpl w:val="68587D04"/>
    <w:lvl w:ilvl="0" w:tplc="C420A7F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D3C53D9"/>
    <w:multiLevelType w:val="multilevel"/>
    <w:tmpl w:val="8C02C9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624"/>
    <w:rsid w:val="000C60B7"/>
    <w:rsid w:val="001A13F1"/>
    <w:rsid w:val="001B0814"/>
    <w:rsid w:val="001E04D7"/>
    <w:rsid w:val="00205E97"/>
    <w:rsid w:val="002613D5"/>
    <w:rsid w:val="00387458"/>
    <w:rsid w:val="003C2B2C"/>
    <w:rsid w:val="00477023"/>
    <w:rsid w:val="00482D47"/>
    <w:rsid w:val="006B61ED"/>
    <w:rsid w:val="00717372"/>
    <w:rsid w:val="00734FB8"/>
    <w:rsid w:val="00736621"/>
    <w:rsid w:val="0073765E"/>
    <w:rsid w:val="0075385A"/>
    <w:rsid w:val="0077391A"/>
    <w:rsid w:val="0082798F"/>
    <w:rsid w:val="00836D4F"/>
    <w:rsid w:val="008523EF"/>
    <w:rsid w:val="008949EE"/>
    <w:rsid w:val="008D2880"/>
    <w:rsid w:val="0095518E"/>
    <w:rsid w:val="009A60BA"/>
    <w:rsid w:val="009A6C02"/>
    <w:rsid w:val="009B6624"/>
    <w:rsid w:val="00A54642"/>
    <w:rsid w:val="00AE4B14"/>
    <w:rsid w:val="00B40D66"/>
    <w:rsid w:val="00B946FC"/>
    <w:rsid w:val="00BA1409"/>
    <w:rsid w:val="00BB3978"/>
    <w:rsid w:val="00BE736D"/>
    <w:rsid w:val="00C065D1"/>
    <w:rsid w:val="00C1584D"/>
    <w:rsid w:val="00D15AE3"/>
    <w:rsid w:val="00D33C6E"/>
    <w:rsid w:val="00D37044"/>
    <w:rsid w:val="00D52E1D"/>
    <w:rsid w:val="00E3399F"/>
    <w:rsid w:val="00EE47FD"/>
    <w:rsid w:val="00F06B1F"/>
    <w:rsid w:val="00F53255"/>
    <w:rsid w:val="00F702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D6BD11-DDFC-464F-8686-7193D9E8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A60BA"/>
    <w:pPr>
      <w:ind w:left="720"/>
      <w:contextualSpacing/>
    </w:pPr>
  </w:style>
  <w:style w:type="table" w:styleId="TabloKlavuzu">
    <w:name w:val="Table Grid"/>
    <w:basedOn w:val="NormalTablo"/>
    <w:uiPriority w:val="39"/>
    <w:rsid w:val="0089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49EE"/>
    <w:rPr>
      <w:color w:val="808080"/>
    </w:rPr>
  </w:style>
  <w:style w:type="character" w:styleId="Kpr">
    <w:name w:val="Hyperlink"/>
    <w:basedOn w:val="VarsaylanParagrafYazTipi"/>
    <w:uiPriority w:val="99"/>
    <w:unhideWhenUsed/>
    <w:rsid w:val="007376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11</Pages>
  <Words>1463</Words>
  <Characters>8345</Characters>
  <Application>Microsoft Office Word</Application>
  <DocSecurity>0</DocSecurity>
  <Lines>69</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Erdi</dc:creator>
  <cp:keywords/>
  <dc:description/>
  <cp:lastModifiedBy>User</cp:lastModifiedBy>
  <cp:revision>16</cp:revision>
  <dcterms:created xsi:type="dcterms:W3CDTF">2017-06-24T18:48:00Z</dcterms:created>
  <dcterms:modified xsi:type="dcterms:W3CDTF">2017-09-07T08:20:00Z</dcterms:modified>
</cp:coreProperties>
</file>