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E8" w:rsidRPr="008259E8" w:rsidRDefault="008259E8" w:rsidP="008259E8">
      <w:pPr>
        <w:spacing w:after="0" w:line="240" w:lineRule="auto"/>
        <w:rPr>
          <w:rFonts w:ascii="Arial Narrow" w:eastAsia="Times New Roman" w:hAnsi="Arial Narrow" w:cs="Times New Roman"/>
          <w:b/>
          <w:sz w:val="24"/>
          <w:szCs w:val="24"/>
          <w:lang w:eastAsia="tr-TR"/>
        </w:rPr>
      </w:pPr>
    </w:p>
    <w:p w:rsidR="008259E8" w:rsidRPr="008259E8" w:rsidRDefault="008259E8" w:rsidP="008259E8">
      <w:pPr>
        <w:spacing w:after="0" w:line="240" w:lineRule="auto"/>
        <w:rPr>
          <w:rFonts w:ascii="Times New Roman" w:eastAsia="Times New Roman" w:hAnsi="Times New Roman" w:cs="Times New Roman"/>
          <w:b/>
          <w:sz w:val="52"/>
          <w:szCs w:val="52"/>
          <w:lang w:eastAsia="tr-TR"/>
        </w:rPr>
      </w:pPr>
    </w:p>
    <w:p w:rsidR="005265A5" w:rsidRDefault="005265A5" w:rsidP="008259E8">
      <w:pPr>
        <w:spacing w:after="0" w:line="240" w:lineRule="auto"/>
        <w:jc w:val="center"/>
        <w:rPr>
          <w:rFonts w:ascii="Times New Roman" w:eastAsia="Times New Roman" w:hAnsi="Times New Roman" w:cs="Times New Roman"/>
          <w:b/>
          <w:sz w:val="52"/>
          <w:szCs w:val="52"/>
          <w:lang w:eastAsia="tr-TR"/>
        </w:rPr>
      </w:pPr>
    </w:p>
    <w:p w:rsidR="005265A5" w:rsidRDefault="005265A5" w:rsidP="008259E8">
      <w:pPr>
        <w:spacing w:after="0" w:line="240" w:lineRule="auto"/>
        <w:jc w:val="center"/>
        <w:rPr>
          <w:rFonts w:ascii="Times New Roman" w:eastAsia="Times New Roman" w:hAnsi="Times New Roman" w:cs="Times New Roman"/>
          <w:b/>
          <w:sz w:val="52"/>
          <w:szCs w:val="52"/>
          <w:lang w:eastAsia="tr-TR"/>
        </w:rPr>
      </w:pPr>
    </w:p>
    <w:p w:rsidR="005265A5" w:rsidRDefault="005265A5" w:rsidP="008259E8">
      <w:pPr>
        <w:spacing w:after="0" w:line="240" w:lineRule="auto"/>
        <w:jc w:val="center"/>
        <w:rPr>
          <w:rFonts w:ascii="Times New Roman" w:eastAsia="Times New Roman" w:hAnsi="Times New Roman" w:cs="Times New Roman"/>
          <w:b/>
          <w:sz w:val="52"/>
          <w:szCs w:val="52"/>
          <w:lang w:eastAsia="tr-TR"/>
        </w:rPr>
      </w:pPr>
    </w:p>
    <w:p w:rsidR="005265A5" w:rsidRDefault="005265A5" w:rsidP="008259E8">
      <w:pPr>
        <w:spacing w:after="0" w:line="240" w:lineRule="auto"/>
        <w:jc w:val="center"/>
        <w:rPr>
          <w:rFonts w:ascii="Times New Roman" w:eastAsia="Times New Roman" w:hAnsi="Times New Roman" w:cs="Times New Roman"/>
          <w:b/>
          <w:sz w:val="52"/>
          <w:szCs w:val="52"/>
          <w:lang w:eastAsia="tr-TR"/>
        </w:rPr>
      </w:pPr>
    </w:p>
    <w:p w:rsidR="005265A5" w:rsidRDefault="005265A5" w:rsidP="008259E8">
      <w:pPr>
        <w:spacing w:after="0" w:line="240" w:lineRule="auto"/>
        <w:jc w:val="center"/>
        <w:rPr>
          <w:rFonts w:ascii="Times New Roman" w:eastAsia="Times New Roman" w:hAnsi="Times New Roman" w:cs="Times New Roman"/>
          <w:b/>
          <w:sz w:val="52"/>
          <w:szCs w:val="52"/>
          <w:lang w:eastAsia="tr-TR"/>
        </w:rPr>
      </w:pPr>
    </w:p>
    <w:p w:rsidR="005265A5" w:rsidRDefault="005265A5" w:rsidP="008259E8">
      <w:pPr>
        <w:spacing w:after="0" w:line="240" w:lineRule="auto"/>
        <w:jc w:val="center"/>
        <w:rPr>
          <w:rFonts w:ascii="Times New Roman" w:eastAsia="Times New Roman" w:hAnsi="Times New Roman" w:cs="Times New Roman"/>
          <w:b/>
          <w:sz w:val="52"/>
          <w:szCs w:val="52"/>
          <w:lang w:eastAsia="tr-TR"/>
        </w:rPr>
      </w:pPr>
    </w:p>
    <w:p w:rsidR="005265A5" w:rsidRDefault="005265A5" w:rsidP="008259E8">
      <w:pPr>
        <w:spacing w:after="0" w:line="240" w:lineRule="auto"/>
        <w:jc w:val="center"/>
        <w:rPr>
          <w:rFonts w:ascii="Times New Roman" w:eastAsia="Times New Roman" w:hAnsi="Times New Roman" w:cs="Times New Roman"/>
          <w:b/>
          <w:sz w:val="52"/>
          <w:szCs w:val="52"/>
          <w:lang w:eastAsia="tr-TR"/>
        </w:rPr>
      </w:pPr>
    </w:p>
    <w:p w:rsidR="005265A5" w:rsidRDefault="005265A5" w:rsidP="008259E8">
      <w:pPr>
        <w:spacing w:after="0" w:line="240" w:lineRule="auto"/>
        <w:jc w:val="center"/>
        <w:rPr>
          <w:rFonts w:ascii="Times New Roman" w:eastAsia="Times New Roman" w:hAnsi="Times New Roman" w:cs="Times New Roman"/>
          <w:b/>
          <w:sz w:val="52"/>
          <w:szCs w:val="52"/>
          <w:lang w:eastAsia="tr-TR"/>
        </w:rPr>
      </w:pPr>
    </w:p>
    <w:p w:rsidR="005265A5" w:rsidRDefault="005265A5" w:rsidP="008259E8">
      <w:pPr>
        <w:spacing w:after="0" w:line="240" w:lineRule="auto"/>
        <w:jc w:val="center"/>
        <w:rPr>
          <w:rFonts w:ascii="Times New Roman" w:eastAsia="Times New Roman" w:hAnsi="Times New Roman" w:cs="Times New Roman"/>
          <w:b/>
          <w:sz w:val="52"/>
          <w:szCs w:val="52"/>
          <w:lang w:eastAsia="tr-TR"/>
        </w:rPr>
      </w:pPr>
    </w:p>
    <w:p w:rsidR="005265A5" w:rsidRDefault="005265A5" w:rsidP="008259E8">
      <w:pPr>
        <w:spacing w:after="0" w:line="240" w:lineRule="auto"/>
        <w:jc w:val="center"/>
        <w:rPr>
          <w:rFonts w:ascii="Times New Roman" w:eastAsia="Times New Roman" w:hAnsi="Times New Roman" w:cs="Times New Roman"/>
          <w:b/>
          <w:sz w:val="52"/>
          <w:szCs w:val="52"/>
          <w:lang w:eastAsia="tr-TR"/>
        </w:rPr>
      </w:pPr>
    </w:p>
    <w:p w:rsidR="005265A5" w:rsidRDefault="005265A5" w:rsidP="008259E8">
      <w:pPr>
        <w:spacing w:after="0" w:line="240" w:lineRule="auto"/>
        <w:jc w:val="center"/>
        <w:rPr>
          <w:rFonts w:ascii="Times New Roman" w:eastAsia="Times New Roman" w:hAnsi="Times New Roman" w:cs="Times New Roman"/>
          <w:b/>
          <w:sz w:val="52"/>
          <w:szCs w:val="52"/>
          <w:lang w:eastAsia="tr-TR"/>
        </w:rPr>
      </w:pPr>
    </w:p>
    <w:p w:rsidR="008259E8" w:rsidRPr="008259E8" w:rsidRDefault="008259E8" w:rsidP="008259E8">
      <w:pPr>
        <w:spacing w:after="0" w:line="240" w:lineRule="auto"/>
        <w:jc w:val="center"/>
        <w:rPr>
          <w:rFonts w:ascii="Times New Roman" w:eastAsia="Times New Roman" w:hAnsi="Times New Roman" w:cs="Times New Roman"/>
          <w:b/>
          <w:sz w:val="52"/>
          <w:szCs w:val="52"/>
          <w:lang w:eastAsia="tr-TR"/>
        </w:rPr>
      </w:pPr>
      <w:bookmarkStart w:id="0" w:name="_GoBack"/>
      <w:bookmarkEnd w:id="0"/>
      <w:r w:rsidRPr="008259E8">
        <w:rPr>
          <w:rFonts w:ascii="Times New Roman" w:eastAsia="Times New Roman" w:hAnsi="Times New Roman" w:cs="Times New Roman"/>
          <w:b/>
          <w:sz w:val="52"/>
          <w:szCs w:val="52"/>
          <w:lang w:eastAsia="tr-TR"/>
        </w:rPr>
        <w:t>S–814 ABSOR</w:t>
      </w:r>
      <w:r w:rsidR="005265A5">
        <w:rPr>
          <w:rFonts w:ascii="Times New Roman" w:eastAsia="Times New Roman" w:hAnsi="Times New Roman" w:cs="Times New Roman"/>
          <w:b/>
          <w:sz w:val="52"/>
          <w:szCs w:val="52"/>
          <w:lang w:eastAsia="tr-TR"/>
        </w:rPr>
        <w:t>P</w:t>
      </w:r>
      <w:r w:rsidRPr="008259E8">
        <w:rPr>
          <w:rFonts w:ascii="Times New Roman" w:eastAsia="Times New Roman" w:hAnsi="Times New Roman" w:cs="Times New Roman"/>
          <w:b/>
          <w:sz w:val="52"/>
          <w:szCs w:val="52"/>
          <w:lang w:eastAsia="tr-TR"/>
        </w:rPr>
        <w:t>SİYONLU SOĞUTMA EĞİTİM SETİ DENEY FÖYÜ</w:t>
      </w: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keepNext/>
        <w:spacing w:before="240" w:after="60" w:line="240" w:lineRule="auto"/>
        <w:outlineLvl w:val="1"/>
        <w:rPr>
          <w:rFonts w:ascii="Times New Roman" w:eastAsia="Times New Roman" w:hAnsi="Times New Roman" w:cs="Times New Roman"/>
          <w:b/>
          <w:bCs/>
          <w:iCs/>
          <w:sz w:val="24"/>
          <w:szCs w:val="24"/>
          <w:lang w:eastAsia="tr-TR"/>
        </w:rPr>
      </w:pPr>
      <w:r w:rsidRPr="008259E8">
        <w:rPr>
          <w:rFonts w:ascii="Arial" w:eastAsia="Times New Roman" w:hAnsi="Arial" w:cs="Arial"/>
          <w:b/>
          <w:bCs/>
          <w:i/>
          <w:iCs/>
          <w:sz w:val="28"/>
          <w:szCs w:val="28"/>
          <w:lang w:eastAsia="tr-TR"/>
        </w:rPr>
        <w:br w:type="page"/>
      </w:r>
      <w:r w:rsidRPr="008259E8">
        <w:rPr>
          <w:rFonts w:ascii="Times New Roman" w:eastAsia="Times New Roman" w:hAnsi="Times New Roman" w:cs="Times New Roman"/>
          <w:b/>
          <w:bCs/>
          <w:iCs/>
          <w:sz w:val="24"/>
          <w:szCs w:val="24"/>
          <w:lang w:eastAsia="tr-TR"/>
        </w:rPr>
        <w:lastRenderedPageBreak/>
        <w:t>1. SOĞUTMA DEVRE ŞEMASI</w:t>
      </w:r>
    </w:p>
    <w:p w:rsidR="008259E8" w:rsidRPr="008259E8" w:rsidRDefault="008259E8" w:rsidP="008259E8">
      <w:pPr>
        <w:spacing w:after="0" w:line="240" w:lineRule="auto"/>
        <w:rPr>
          <w:rFonts w:ascii="Times New Roman" w:eastAsia="Times New Roman" w:hAnsi="Times New Roman" w:cs="Times New Roman"/>
          <w:sz w:val="24"/>
          <w:szCs w:val="24"/>
          <w:lang w:eastAsia="tr-TR"/>
        </w:rPr>
      </w:pPr>
    </w:p>
    <w:p w:rsidR="008259E8" w:rsidRPr="008259E8" w:rsidRDefault="008259E8" w:rsidP="008259E8">
      <w:pPr>
        <w:spacing w:after="0" w:line="240" w:lineRule="auto"/>
        <w:rPr>
          <w:rFonts w:ascii="Times New Roman" w:eastAsia="Times New Roman" w:hAnsi="Times New Roman" w:cs="Times New Roman"/>
          <w:sz w:val="24"/>
          <w:szCs w:val="24"/>
          <w:lang w:eastAsia="tr-TR"/>
        </w:rPr>
      </w:pPr>
    </w:p>
    <w:p w:rsidR="008259E8" w:rsidRPr="008259E8" w:rsidRDefault="008259E8" w:rsidP="008259E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756910" cy="7271385"/>
            <wp:effectExtent l="0" t="0" r="0" b="5715"/>
            <wp:docPr id="2" name="Resim 2" descr="Absorsıyonlu Sı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sorsıyonlu Sıst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7271385"/>
                    </a:xfrm>
                    <a:prstGeom prst="rect">
                      <a:avLst/>
                    </a:prstGeom>
                    <a:noFill/>
                    <a:ln>
                      <a:noFill/>
                    </a:ln>
                  </pic:spPr>
                </pic:pic>
              </a:graphicData>
            </a:graphic>
          </wp:inline>
        </w:drawing>
      </w:r>
    </w:p>
    <w:p w:rsidR="008259E8" w:rsidRPr="008259E8" w:rsidRDefault="008259E8" w:rsidP="008259E8">
      <w:pPr>
        <w:spacing w:after="0" w:line="240" w:lineRule="auto"/>
        <w:rPr>
          <w:rFonts w:ascii="Times New Roman" w:eastAsia="Times New Roman" w:hAnsi="Times New Roman" w:cs="Times New Roman"/>
          <w:sz w:val="24"/>
          <w:szCs w:val="24"/>
          <w:lang w:eastAsia="tr-TR"/>
        </w:rPr>
      </w:pPr>
    </w:p>
    <w:p w:rsidR="008259E8" w:rsidRPr="008259E8" w:rsidRDefault="008259E8" w:rsidP="008259E8">
      <w:pPr>
        <w:spacing w:after="0" w:line="240" w:lineRule="auto"/>
        <w:rPr>
          <w:rFonts w:ascii="Times New Roman" w:eastAsia="Times New Roman" w:hAnsi="Times New Roman" w:cs="Times New Roman"/>
          <w:sz w:val="24"/>
          <w:szCs w:val="24"/>
          <w:lang w:eastAsia="tr-TR"/>
        </w:rPr>
      </w:pPr>
    </w:p>
    <w:p w:rsidR="008259E8" w:rsidRPr="008259E8" w:rsidRDefault="008259E8" w:rsidP="008259E8">
      <w:pPr>
        <w:spacing w:after="0" w:line="240" w:lineRule="auto"/>
        <w:rPr>
          <w:rFonts w:ascii="Times New Roman" w:eastAsia="Times New Roman" w:hAnsi="Times New Roman" w:cs="Times New Roman"/>
          <w:sz w:val="24"/>
          <w:szCs w:val="24"/>
          <w:lang w:eastAsia="tr-TR"/>
        </w:rPr>
      </w:pPr>
    </w:p>
    <w:p w:rsidR="008259E8" w:rsidRPr="008259E8" w:rsidRDefault="008259E8" w:rsidP="008259E8">
      <w:pPr>
        <w:keepNext/>
        <w:spacing w:before="240" w:after="60" w:line="240" w:lineRule="auto"/>
        <w:outlineLvl w:val="1"/>
        <w:rPr>
          <w:rFonts w:ascii="Times New Roman" w:eastAsia="Times New Roman" w:hAnsi="Times New Roman" w:cs="Times New Roman"/>
          <w:b/>
          <w:bCs/>
          <w:iCs/>
          <w:sz w:val="24"/>
          <w:szCs w:val="24"/>
          <w:lang w:eastAsia="tr-TR"/>
        </w:rPr>
      </w:pPr>
      <w:r w:rsidRPr="008259E8">
        <w:rPr>
          <w:rFonts w:ascii="Arial" w:eastAsia="Times New Roman" w:hAnsi="Arial" w:cs="Arial"/>
          <w:b/>
          <w:bCs/>
          <w:i/>
          <w:iCs/>
          <w:sz w:val="28"/>
          <w:szCs w:val="28"/>
          <w:lang w:eastAsia="tr-TR"/>
        </w:rPr>
        <w:br w:type="page"/>
      </w:r>
      <w:r w:rsidRPr="008259E8">
        <w:rPr>
          <w:rFonts w:ascii="Times New Roman" w:eastAsia="Times New Roman" w:hAnsi="Times New Roman" w:cs="Times New Roman"/>
          <w:b/>
          <w:bCs/>
          <w:iCs/>
          <w:sz w:val="24"/>
          <w:szCs w:val="24"/>
          <w:lang w:eastAsia="tr-TR"/>
        </w:rPr>
        <w:lastRenderedPageBreak/>
        <w:t>2. CİHAZIN ELEKTRİK DEVRESİ</w:t>
      </w:r>
    </w:p>
    <w:p w:rsidR="008259E8" w:rsidRPr="008259E8" w:rsidRDefault="008259E8" w:rsidP="008259E8">
      <w:pPr>
        <w:spacing w:after="0" w:line="240" w:lineRule="auto"/>
        <w:rPr>
          <w:rFonts w:ascii="Times New Roman" w:eastAsia="Times New Roman" w:hAnsi="Times New Roman" w:cs="Times New Roman"/>
          <w:sz w:val="24"/>
          <w:szCs w:val="24"/>
          <w:lang w:eastAsia="tr-TR"/>
        </w:rPr>
      </w:pPr>
    </w:p>
    <w:p w:rsidR="008259E8" w:rsidRPr="008259E8" w:rsidRDefault="008259E8" w:rsidP="008259E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c">
            <w:drawing>
              <wp:inline distT="0" distB="0" distL="0" distR="0">
                <wp:extent cx="5715000" cy="4343400"/>
                <wp:effectExtent l="0" t="3175" r="4445" b="0"/>
                <wp:docPr id="20" name="Tuval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 name="Group 6"/>
                        <wpg:cNvGrpSpPr>
                          <a:grpSpLocks/>
                        </wpg:cNvGrpSpPr>
                        <wpg:grpSpPr bwMode="auto">
                          <a:xfrm>
                            <a:off x="66675" y="114300"/>
                            <a:ext cx="5534025" cy="3886200"/>
                            <a:chOff x="1522" y="2149"/>
                            <a:chExt cx="8715" cy="6120"/>
                          </a:xfrm>
                        </wpg:grpSpPr>
                        <wps:wsp>
                          <wps:cNvPr id="5" name="Text Box 7"/>
                          <wps:cNvSpPr txBox="1">
                            <a:spLocks noChangeArrowheads="1"/>
                          </wps:cNvSpPr>
                          <wps:spPr bwMode="auto">
                            <a:xfrm>
                              <a:off x="5377" y="2149"/>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9E8" w:rsidRPr="002A2588" w:rsidRDefault="008259E8" w:rsidP="008259E8">
                                <w:pPr>
                                  <w:jc w:val="center"/>
                                  <w:rPr>
                                    <w:rFonts w:ascii="Arial Narrow" w:hAnsi="Arial Narrow"/>
                                    <w:sz w:val="20"/>
                                    <w:szCs w:val="20"/>
                                  </w:rPr>
                                </w:pPr>
                                <w:r w:rsidRPr="002A2588">
                                  <w:rPr>
                                    <w:rFonts w:ascii="Arial Narrow" w:hAnsi="Arial Narrow"/>
                                    <w:sz w:val="20"/>
                                    <w:szCs w:val="20"/>
                                  </w:rPr>
                                  <w:t>220 VAC</w:t>
                                </w:r>
                              </w:p>
                            </w:txbxContent>
                          </wps:txbx>
                          <wps:bodyPr rot="0" vert="horz" wrap="square" lIns="91440" tIns="45720" rIns="91440" bIns="45720" anchor="t" anchorCtr="0" upright="1">
                            <a:noAutofit/>
                          </wps:bodyPr>
                        </wps:wsp>
                        <wps:wsp>
                          <wps:cNvPr id="6" name="Line 8"/>
                          <wps:cNvCnPr/>
                          <wps:spPr bwMode="auto">
                            <a:xfrm>
                              <a:off x="1597" y="3589"/>
                              <a:ext cx="0"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10057" y="3589"/>
                              <a:ext cx="1"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1597" y="2329"/>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wps:spPr bwMode="auto">
                            <a:xfrm flipH="1">
                              <a:off x="1597" y="3229"/>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flipH="1">
                              <a:off x="10057" y="3229"/>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10057" y="2329"/>
                              <a:ext cx="1"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a:off x="1777" y="3409"/>
                              <a:ext cx="828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597" y="2509"/>
                              <a:ext cx="84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5197" y="3769"/>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9E8" w:rsidRPr="002A2588" w:rsidRDefault="008259E8" w:rsidP="008259E8">
                                <w:pPr>
                                  <w:jc w:val="center"/>
                                  <w:rPr>
                                    <w:rFonts w:ascii="Arial Narrow" w:hAnsi="Arial Narrow"/>
                                    <w:sz w:val="20"/>
                                    <w:szCs w:val="20"/>
                                  </w:rPr>
                                </w:pPr>
                                <w:r w:rsidRPr="002A2588">
                                  <w:rPr>
                                    <w:rFonts w:ascii="Arial Narrow" w:hAnsi="Arial Narrow"/>
                                    <w:sz w:val="20"/>
                                    <w:szCs w:val="20"/>
                                  </w:rPr>
                                  <w:t>220 VAC</w:t>
                                </w:r>
                              </w:p>
                            </w:txbxContent>
                          </wps:txbx>
                          <wps:bodyPr rot="0" vert="horz" wrap="square" lIns="91440" tIns="45720" rIns="91440" bIns="45720" anchor="t" anchorCtr="0" upright="1">
                            <a:noAutofit/>
                          </wps:bodyPr>
                        </wps:wsp>
                        <wps:wsp>
                          <wps:cNvPr id="15" name="Text Box 17"/>
                          <wps:cNvSpPr txBox="1">
                            <a:spLocks noChangeArrowheads="1"/>
                          </wps:cNvSpPr>
                          <wps:spPr bwMode="auto">
                            <a:xfrm>
                              <a:off x="4837" y="2869"/>
                              <a:ext cx="19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9E8" w:rsidRPr="002A2588" w:rsidRDefault="008259E8" w:rsidP="008259E8">
                                <w:pPr>
                                  <w:jc w:val="center"/>
                                  <w:rPr>
                                    <w:rFonts w:ascii="Arial Narrow" w:hAnsi="Arial Narrow"/>
                                    <w:sz w:val="20"/>
                                    <w:szCs w:val="20"/>
                                  </w:rPr>
                                </w:pPr>
                                <w:r>
                                  <w:rPr>
                                    <w:rFonts w:ascii="Arial Narrow" w:hAnsi="Arial Narrow"/>
                                    <w:sz w:val="20"/>
                                    <w:szCs w:val="20"/>
                                  </w:rPr>
                                  <w:t>ANA ŞALTER</w:t>
                                </w:r>
                              </w:p>
                            </w:txbxContent>
                          </wps:txbx>
                          <wps:bodyPr rot="0" vert="horz" wrap="square" lIns="91440" tIns="45720" rIns="91440" bIns="45720" anchor="t" anchorCtr="0" upright="1">
                            <a:noAutofit/>
                          </wps:bodyPr>
                        </wps:wsp>
                        <wps:wsp>
                          <wps:cNvPr id="16" name="Oval 18"/>
                          <wps:cNvSpPr>
                            <a:spLocks noChangeArrowheads="1"/>
                          </wps:cNvSpPr>
                          <wps:spPr bwMode="auto">
                            <a:xfrm>
                              <a:off x="9989" y="7481"/>
                              <a:ext cx="143" cy="143"/>
                            </a:xfrm>
                            <a:prstGeom prst="ellipse">
                              <a:avLst/>
                            </a:prstGeom>
                            <a:solidFill>
                              <a:srgbClr val="333333"/>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19"/>
                          <wps:cNvSpPr>
                            <a:spLocks noChangeArrowheads="1"/>
                          </wps:cNvSpPr>
                          <wps:spPr bwMode="auto">
                            <a:xfrm>
                              <a:off x="1522" y="7481"/>
                              <a:ext cx="143" cy="143"/>
                            </a:xfrm>
                            <a:prstGeom prst="ellipse">
                              <a:avLst/>
                            </a:prstGeom>
                            <a:solidFill>
                              <a:srgbClr val="333333"/>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Text Box 20"/>
                          <wps:cNvSpPr txBox="1">
                            <a:spLocks noChangeArrowheads="1"/>
                          </wps:cNvSpPr>
                          <wps:spPr bwMode="auto">
                            <a:xfrm>
                              <a:off x="5377" y="7909"/>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9E8" w:rsidRPr="002A2588" w:rsidRDefault="008259E8" w:rsidP="008259E8">
                                <w:pPr>
                                  <w:jc w:val="center"/>
                                  <w:rPr>
                                    <w:rFonts w:ascii="Arial Narrow" w:hAnsi="Arial Narrow"/>
                                    <w:sz w:val="20"/>
                                    <w:szCs w:val="20"/>
                                  </w:rPr>
                                </w:pPr>
                                <w:r>
                                  <w:rPr>
                                    <w:rFonts w:ascii="Arial Narrow" w:hAnsi="Arial Narrow"/>
                                    <w:sz w:val="20"/>
                                    <w:szCs w:val="20"/>
                                  </w:rPr>
                                  <w:t>75 W ISITICI</w:t>
                                </w:r>
                              </w:p>
                            </w:txbxContent>
                          </wps:txbx>
                          <wps:bodyPr rot="0" vert="horz" wrap="square" lIns="91440" tIns="45720" rIns="91440" bIns="45720" anchor="t" anchorCtr="0" upright="1">
                            <a:noAutofit/>
                          </wps:bodyPr>
                        </wps:wsp>
                        <wps:wsp>
                          <wps:cNvPr id="19" name="Freeform 21"/>
                          <wps:cNvSpPr>
                            <a:spLocks/>
                          </wps:cNvSpPr>
                          <wps:spPr bwMode="auto">
                            <a:xfrm>
                              <a:off x="1597" y="7369"/>
                              <a:ext cx="8460" cy="360"/>
                            </a:xfrm>
                            <a:custGeom>
                              <a:avLst/>
                              <a:gdLst>
                                <a:gd name="T0" fmla="*/ 0 w 8460"/>
                                <a:gd name="T1" fmla="*/ 180 h 360"/>
                                <a:gd name="T2" fmla="*/ 3420 w 8460"/>
                                <a:gd name="T3" fmla="*/ 180 h 360"/>
                                <a:gd name="T4" fmla="*/ 3600 w 8460"/>
                                <a:gd name="T5" fmla="*/ 0 h 360"/>
                                <a:gd name="T6" fmla="*/ 3780 w 8460"/>
                                <a:gd name="T7" fmla="*/ 360 h 360"/>
                                <a:gd name="T8" fmla="*/ 3960 w 8460"/>
                                <a:gd name="T9" fmla="*/ 0 h 360"/>
                                <a:gd name="T10" fmla="*/ 4140 w 8460"/>
                                <a:gd name="T11" fmla="*/ 360 h 360"/>
                                <a:gd name="T12" fmla="*/ 4320 w 8460"/>
                                <a:gd name="T13" fmla="*/ 0 h 360"/>
                                <a:gd name="T14" fmla="*/ 4500 w 8460"/>
                                <a:gd name="T15" fmla="*/ 360 h 360"/>
                                <a:gd name="T16" fmla="*/ 4680 w 8460"/>
                                <a:gd name="T17" fmla="*/ 0 h 360"/>
                                <a:gd name="T18" fmla="*/ 4860 w 8460"/>
                                <a:gd name="T19" fmla="*/ 360 h 360"/>
                                <a:gd name="T20" fmla="*/ 5040 w 8460"/>
                                <a:gd name="T21" fmla="*/ 0 h 360"/>
                                <a:gd name="T22" fmla="*/ 5220 w 8460"/>
                                <a:gd name="T23" fmla="*/ 360 h 360"/>
                                <a:gd name="T24" fmla="*/ 5400 w 8460"/>
                                <a:gd name="T25" fmla="*/ 180 h 360"/>
                                <a:gd name="T26" fmla="*/ 8460 w 8460"/>
                                <a:gd name="T27" fmla="*/ 18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60" h="360">
                                  <a:moveTo>
                                    <a:pt x="0" y="180"/>
                                  </a:moveTo>
                                  <a:lnTo>
                                    <a:pt x="3420" y="180"/>
                                  </a:lnTo>
                                  <a:lnTo>
                                    <a:pt x="3600" y="0"/>
                                  </a:lnTo>
                                  <a:lnTo>
                                    <a:pt x="3780" y="360"/>
                                  </a:lnTo>
                                  <a:lnTo>
                                    <a:pt x="3960" y="0"/>
                                  </a:lnTo>
                                  <a:lnTo>
                                    <a:pt x="4140" y="360"/>
                                  </a:lnTo>
                                  <a:lnTo>
                                    <a:pt x="4320" y="0"/>
                                  </a:lnTo>
                                  <a:lnTo>
                                    <a:pt x="4500" y="360"/>
                                  </a:lnTo>
                                  <a:lnTo>
                                    <a:pt x="4680" y="0"/>
                                  </a:lnTo>
                                  <a:lnTo>
                                    <a:pt x="4860" y="360"/>
                                  </a:lnTo>
                                  <a:lnTo>
                                    <a:pt x="5040" y="0"/>
                                  </a:lnTo>
                                  <a:lnTo>
                                    <a:pt x="5220" y="360"/>
                                  </a:lnTo>
                                  <a:lnTo>
                                    <a:pt x="5400" y="180"/>
                                  </a:lnTo>
                                  <a:lnTo>
                                    <a:pt x="8460" y="1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inline>
            </w:drawing>
          </mc:Choice>
          <mc:Fallback>
            <w:pict>
              <v:group id="Tuval 20" o:spid="_x0000_s1026" editas="canvas" style="width:450pt;height:342pt;mso-position-horizontal-relative:char;mso-position-vertical-relative:line" coordsize="57150,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43434;visibility:visible;mso-wrap-style:square">
                  <v:fill o:detectmouseclick="t"/>
                  <v:path o:connecttype="none"/>
                </v:shape>
                <v:group id="Group 6" o:spid="_x0000_s1028" style="position:absolute;left:666;top:1143;width:55341;height:38862" coordorigin="1522,2149" coordsize="8715,6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7" o:spid="_x0000_s1029" type="#_x0000_t202" style="position:absolute;left:5377;top:2149;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8259E8" w:rsidRPr="002A2588" w:rsidRDefault="008259E8" w:rsidP="008259E8">
                          <w:pPr>
                            <w:jc w:val="center"/>
                            <w:rPr>
                              <w:rFonts w:ascii="Arial Narrow" w:hAnsi="Arial Narrow"/>
                              <w:sz w:val="20"/>
                              <w:szCs w:val="20"/>
                            </w:rPr>
                          </w:pPr>
                          <w:r w:rsidRPr="002A2588">
                            <w:rPr>
                              <w:rFonts w:ascii="Arial Narrow" w:hAnsi="Arial Narrow"/>
                              <w:sz w:val="20"/>
                              <w:szCs w:val="20"/>
                            </w:rPr>
                            <w:t>220 VAC</w:t>
                          </w:r>
                        </w:p>
                      </w:txbxContent>
                    </v:textbox>
                  </v:shape>
                  <v:line id="Line 8" o:spid="_x0000_s1030" style="position:absolute;visibility:visible;mso-wrap-style:square" from="1597,3589" to="1597,8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 o:spid="_x0000_s1031" style="position:absolute;visibility:visible;mso-wrap-style:square" from="10057,3589" to="10058,8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 o:spid="_x0000_s1032" style="position:absolute;visibility:visible;mso-wrap-style:square" from="1597,2329" to="1597,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1" o:spid="_x0000_s1033" style="position:absolute;flip:x;visibility:visible;mso-wrap-style:square" from="1597,3229" to="1777,3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2" o:spid="_x0000_s1034" style="position:absolute;flip:x;visibility:visible;mso-wrap-style:square" from="10057,3229" to="10237,3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3" o:spid="_x0000_s1035" style="position:absolute;visibility:visible;mso-wrap-style:square" from="10057,2329" to="10058,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4" o:spid="_x0000_s1036" style="position:absolute;visibility:visible;mso-wrap-style:square" from="1777,3409" to="10057,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aGqcMAAADbAAAADwAAAGRycy9kb3ducmV2LnhtbERPTWvCQBC9F/wPywi9mY1SRVJXsS2C&#10;3lq1tN7G7JiEZmfj7mrSf98VhN7m8T5ntuhMLa7kfGVZwTBJQRDnVldcKNjvVoMpCB+QNdaWScEv&#10;eVjMew8zzLRt+YOu21CIGMI+QwVlCE0mpc9LMugT2xBH7mSdwRChK6R22MZwU8tRmk6kwYpjQ4kN&#10;vZaU/2wvRkH+3S6f3JdeTd6Pny9n93Y4t+ONUo/9bvkMIlAX/sV391rH+SO4/RIP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hqnDAAAA2wAAAA8AAAAAAAAAAAAA&#10;AAAAoQIAAGRycy9kb3ducmV2LnhtbFBLBQYAAAAABAAEAPkAAACRAwAAAAA=&#10;">
                    <v:stroke dashstyle="dashDot"/>
                  </v:line>
                  <v:line id="Line 15" o:spid="_x0000_s1037" style="position:absolute;visibility:visible;mso-wrap-style:square" from="1597,2509" to="10057,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shape id="Text Box 16" o:spid="_x0000_s1038" type="#_x0000_t202" style="position:absolute;left:5197;top:3769;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259E8" w:rsidRPr="002A2588" w:rsidRDefault="008259E8" w:rsidP="008259E8">
                          <w:pPr>
                            <w:jc w:val="center"/>
                            <w:rPr>
                              <w:rFonts w:ascii="Arial Narrow" w:hAnsi="Arial Narrow"/>
                              <w:sz w:val="20"/>
                              <w:szCs w:val="20"/>
                            </w:rPr>
                          </w:pPr>
                          <w:r w:rsidRPr="002A2588">
                            <w:rPr>
                              <w:rFonts w:ascii="Arial Narrow" w:hAnsi="Arial Narrow"/>
                              <w:sz w:val="20"/>
                              <w:szCs w:val="20"/>
                            </w:rPr>
                            <w:t>220 VAC</w:t>
                          </w:r>
                        </w:p>
                      </w:txbxContent>
                    </v:textbox>
                  </v:shape>
                  <v:shape id="Text Box 17" o:spid="_x0000_s1039" type="#_x0000_t202" style="position:absolute;left:4837;top:2869;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8259E8" w:rsidRPr="002A2588" w:rsidRDefault="008259E8" w:rsidP="008259E8">
                          <w:pPr>
                            <w:jc w:val="center"/>
                            <w:rPr>
                              <w:rFonts w:ascii="Arial Narrow" w:hAnsi="Arial Narrow"/>
                              <w:sz w:val="20"/>
                              <w:szCs w:val="20"/>
                            </w:rPr>
                          </w:pPr>
                          <w:r>
                            <w:rPr>
                              <w:rFonts w:ascii="Arial Narrow" w:hAnsi="Arial Narrow"/>
                              <w:sz w:val="20"/>
                              <w:szCs w:val="20"/>
                            </w:rPr>
                            <w:t>ANA ŞALTER</w:t>
                          </w:r>
                        </w:p>
                      </w:txbxContent>
                    </v:textbox>
                  </v:shape>
                  <v:oval id="Oval 18" o:spid="_x0000_s1040" style="position:absolute;left:9989;top:748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FK78A&#10;AADbAAAADwAAAGRycy9kb3ducmV2LnhtbERPS2sCMRC+F/wPYQQvpWbrYSmrUapF8Nj6uA+b6W7o&#10;ZmZJoq7+elMo9DYf33MWq8F36kIhOmEDr9MCFHEt1nFj4HjYvryBignZYidMBm4UYbUcPS2wsnLl&#10;L7rsU6NyCMcKDbQp9ZXWsW7JY5xKT5y5bwkeU4ah0TbgNYf7Ts+KotQeHeeGFnvatFT/7M/eQNcP&#10;8mnDzLm1bMomyf3j+XQwZjIe3uegEg3pX/zn3tk8v4TfX/IBe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WAUrvwAAANsAAAAPAAAAAAAAAAAAAAAAAJgCAABkcnMvZG93bnJl&#10;di54bWxQSwUGAAAAAAQABAD1AAAAhAMAAAAA&#10;" fillcolor="#333" strokeweight="1pt"/>
                  <v:oval id="Oval 19" o:spid="_x0000_s1041" style="position:absolute;left:1522;top:748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gsL8A&#10;AADbAAAADwAAAGRycy9kb3ducmV2LnhtbERPS2sCMRC+C/0PYQq9iGbrwZbVKNZS6NFHvQ+bcTe4&#10;mVmSVFd/fSMIvc3H95z5svetOlOITtjA67gARVyJdVwb+Nl/jd5BxYRssRUmA1eKsFw8DeZYWrnw&#10;ls67VKscwrFEA01KXal1rBryGMfSEWfuKMFjyjDU2ga85HDf6klRTLVHx7mhwY7WDVWn3a830Ha9&#10;bGyYOPch62md5PY5POyNeXnuVzNQifr0L364v22e/wb3X/IBe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FKCwvwAAANsAAAAPAAAAAAAAAAAAAAAAAJgCAABkcnMvZG93bnJl&#10;di54bWxQSwUGAAAAAAQABAD1AAAAhAMAAAAA&#10;" fillcolor="#333" strokeweight="1pt"/>
                  <v:shape id="Text Box 20" o:spid="_x0000_s1042" type="#_x0000_t202" style="position:absolute;left:5377;top:7909;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8259E8" w:rsidRPr="002A2588" w:rsidRDefault="008259E8" w:rsidP="008259E8">
                          <w:pPr>
                            <w:jc w:val="center"/>
                            <w:rPr>
                              <w:rFonts w:ascii="Arial Narrow" w:hAnsi="Arial Narrow"/>
                              <w:sz w:val="20"/>
                              <w:szCs w:val="20"/>
                            </w:rPr>
                          </w:pPr>
                          <w:r>
                            <w:rPr>
                              <w:rFonts w:ascii="Arial Narrow" w:hAnsi="Arial Narrow"/>
                              <w:sz w:val="20"/>
                              <w:szCs w:val="20"/>
                            </w:rPr>
                            <w:t>75 W ISITICI</w:t>
                          </w:r>
                        </w:p>
                      </w:txbxContent>
                    </v:textbox>
                  </v:shape>
                  <v:shape id="Freeform 21" o:spid="_x0000_s1043" style="position:absolute;left:1597;top:7369;width:8460;height:360;visibility:visible;mso-wrap-style:square;v-text-anchor:top" coordsize="84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7LcIA&#10;AADbAAAADwAAAGRycy9kb3ducmV2LnhtbERPTWvCQBC9C/6HZQRvZmMOxaZZpQTE9iKYtmBvQ3ZM&#10;QrOzS3Yb4793hUJv83ifU+wm04uRBt9ZVrBOUhDEtdUdNwo+P/arDQgfkDX2lknBjTzstvNZgbm2&#10;Vz7RWIVGxBD2OSpoQ3C5lL5uyaBPrCOO3MUOBkOEQyP1gNcYbnqZpemTNNhxbGjRUdlS/VP9GgWn&#10;r+N5OneHMg3y/TtzeKncelRquZheX0AEmsK/+M/9puP8Z3j8E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XstwgAAANsAAAAPAAAAAAAAAAAAAAAAAJgCAABkcnMvZG93&#10;bnJldi54bWxQSwUGAAAAAAQABAD1AAAAhwMAAAAA&#10;" path="m,180r3420,l3600,r180,360l3960,r180,360l4320,r180,360l4680,r180,360l5040,r180,360l5400,180r3060,e" filled="f">
                    <v:path arrowok="t" o:connecttype="custom" o:connectlocs="0,180;3420,180;3600,0;3780,360;3960,0;4140,360;4320,0;4500,360;4680,0;4860,360;5040,0;5220,360;5400,180;8460,180" o:connectangles="0,0,0,0,0,0,0,0,0,0,0,0,0,0"/>
                  </v:shape>
                </v:group>
                <w10:anchorlock/>
              </v:group>
            </w:pict>
          </mc:Fallback>
        </mc:AlternateContent>
      </w:r>
    </w:p>
    <w:p w:rsidR="008259E8" w:rsidRPr="008259E8" w:rsidRDefault="008259E8" w:rsidP="008259E8">
      <w:pPr>
        <w:keepNext/>
        <w:spacing w:before="240" w:after="60" w:line="240" w:lineRule="auto"/>
        <w:outlineLvl w:val="1"/>
        <w:rPr>
          <w:rFonts w:ascii="Times New Roman" w:eastAsia="Times New Roman" w:hAnsi="Times New Roman" w:cs="Times New Roman"/>
          <w:b/>
          <w:bCs/>
          <w:iCs/>
          <w:sz w:val="24"/>
          <w:szCs w:val="24"/>
          <w:lang w:eastAsia="tr-TR"/>
        </w:rPr>
      </w:pPr>
      <w:r w:rsidRPr="008259E8">
        <w:rPr>
          <w:rFonts w:ascii="Times New Roman" w:eastAsia="Times New Roman" w:hAnsi="Times New Roman" w:cs="Times New Roman"/>
          <w:b/>
          <w:bCs/>
          <w:iCs/>
          <w:sz w:val="24"/>
          <w:szCs w:val="24"/>
          <w:lang w:eastAsia="tr-TR"/>
        </w:rPr>
        <w:t>3. KULLANIM TALİMATI</w:t>
      </w:r>
    </w:p>
    <w:p w:rsidR="008259E8" w:rsidRPr="008259E8" w:rsidRDefault="008259E8" w:rsidP="008259E8">
      <w:pPr>
        <w:numPr>
          <w:ilvl w:val="0"/>
          <w:numId w:val="1"/>
        </w:numPr>
        <w:spacing w:after="0" w:line="240" w:lineRule="auto"/>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Cihazı mutlaka topraklı priz ile kullanın.</w:t>
      </w:r>
    </w:p>
    <w:p w:rsidR="008259E8" w:rsidRPr="008259E8" w:rsidRDefault="008259E8" w:rsidP="008259E8">
      <w:pPr>
        <w:numPr>
          <w:ilvl w:val="0"/>
          <w:numId w:val="1"/>
        </w:numPr>
        <w:spacing w:after="0" w:line="240" w:lineRule="auto"/>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Cihazı yatırmayın. Şayet herhangi bir nedenle taşırken yan yatırılırsa bir gün dik konumda beklettikten sonra çalıştırın.</w:t>
      </w:r>
    </w:p>
    <w:p w:rsidR="008259E8" w:rsidRPr="008259E8" w:rsidRDefault="008259E8" w:rsidP="008259E8">
      <w:pPr>
        <w:numPr>
          <w:ilvl w:val="0"/>
          <w:numId w:val="1"/>
        </w:numPr>
        <w:spacing w:after="0" w:line="240" w:lineRule="auto"/>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 xml:space="preserve">Yüzeyden yapılan sıcaklık ölçümlerinde 2-3 </w:t>
      </w:r>
      <w:smartTag w:uri="urn:schemas-microsoft-com:office:smarttags" w:element="metricconverter">
        <w:smartTagPr>
          <w:attr w:name="ProductID" w:val="0C"/>
        </w:smartTagPr>
        <w:r w:rsidRPr="008259E8">
          <w:rPr>
            <w:rFonts w:ascii="Times New Roman" w:eastAsia="Times New Roman" w:hAnsi="Times New Roman" w:cs="Times New Roman"/>
            <w:sz w:val="24"/>
            <w:szCs w:val="24"/>
            <w:vertAlign w:val="superscript"/>
            <w:lang w:eastAsia="tr-TR"/>
          </w:rPr>
          <w:t>0</w:t>
        </w:r>
        <w:r w:rsidRPr="008259E8">
          <w:rPr>
            <w:rFonts w:ascii="Times New Roman" w:eastAsia="Times New Roman" w:hAnsi="Times New Roman" w:cs="Times New Roman"/>
            <w:sz w:val="24"/>
            <w:szCs w:val="24"/>
            <w:lang w:eastAsia="tr-TR"/>
          </w:rPr>
          <w:t>C</w:t>
        </w:r>
      </w:smartTag>
      <w:r w:rsidRPr="008259E8">
        <w:rPr>
          <w:rFonts w:ascii="Times New Roman" w:eastAsia="Times New Roman" w:hAnsi="Times New Roman" w:cs="Times New Roman"/>
          <w:sz w:val="24"/>
          <w:szCs w:val="24"/>
          <w:lang w:eastAsia="tr-TR"/>
        </w:rPr>
        <w:t xml:space="preserve"> hatalar olabileceğini unutmayın.</w:t>
      </w:r>
    </w:p>
    <w:p w:rsidR="008259E8" w:rsidRPr="008259E8" w:rsidRDefault="008259E8" w:rsidP="008259E8">
      <w:pPr>
        <w:numPr>
          <w:ilvl w:val="0"/>
          <w:numId w:val="1"/>
        </w:numPr>
        <w:spacing w:after="0" w:line="240" w:lineRule="auto"/>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Cihaz verimsiz soğutma yapmaya başladığında ters çevirip tekrar düz hale getirip bir gün bekletip sonra çalıştırın.</w:t>
      </w:r>
    </w:p>
    <w:p w:rsidR="008259E8" w:rsidRPr="008259E8" w:rsidRDefault="008259E8" w:rsidP="008259E8">
      <w:pPr>
        <w:spacing w:after="0" w:line="240" w:lineRule="auto"/>
        <w:rPr>
          <w:rFonts w:ascii="Times New Roman" w:eastAsia="Times New Roman" w:hAnsi="Times New Roman" w:cs="Times New Roman"/>
          <w:sz w:val="24"/>
          <w:szCs w:val="24"/>
          <w:lang w:eastAsia="tr-TR"/>
        </w:rPr>
      </w:pPr>
    </w:p>
    <w:p w:rsidR="008259E8" w:rsidRPr="008259E8" w:rsidRDefault="008259E8" w:rsidP="008259E8">
      <w:pPr>
        <w:keepNext/>
        <w:spacing w:before="240" w:after="60" w:line="240" w:lineRule="auto"/>
        <w:outlineLvl w:val="1"/>
        <w:rPr>
          <w:rFonts w:ascii="Times New Roman" w:eastAsia="Times New Roman" w:hAnsi="Times New Roman" w:cs="Times New Roman"/>
          <w:b/>
          <w:bCs/>
          <w:iCs/>
          <w:sz w:val="24"/>
          <w:szCs w:val="24"/>
          <w:lang w:eastAsia="tr-TR"/>
        </w:rPr>
      </w:pPr>
      <w:r w:rsidRPr="008259E8">
        <w:rPr>
          <w:rFonts w:ascii="Times New Roman" w:eastAsia="Times New Roman" w:hAnsi="Times New Roman" w:cs="Times New Roman"/>
          <w:b/>
          <w:bCs/>
          <w:iCs/>
          <w:sz w:val="24"/>
          <w:szCs w:val="24"/>
          <w:lang w:eastAsia="tr-TR"/>
        </w:rPr>
        <w:t>4. ABSORBSİYONLU SOĞUTMA SİSTEMLERİNİN ÇALIŞMA PRENSİBİ</w:t>
      </w: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 xml:space="preserve">     </w:t>
      </w:r>
      <w:proofErr w:type="spellStart"/>
      <w:r w:rsidRPr="008259E8">
        <w:rPr>
          <w:rFonts w:ascii="Times New Roman" w:eastAsia="Times New Roman" w:hAnsi="Times New Roman" w:cs="Times New Roman"/>
          <w:sz w:val="24"/>
          <w:szCs w:val="24"/>
          <w:lang w:eastAsia="tr-TR"/>
        </w:rPr>
        <w:t>Elektrolüks</w:t>
      </w:r>
      <w:proofErr w:type="spellEnd"/>
      <w:r w:rsidRPr="008259E8">
        <w:rPr>
          <w:rFonts w:ascii="Times New Roman" w:eastAsia="Times New Roman" w:hAnsi="Times New Roman" w:cs="Times New Roman"/>
          <w:sz w:val="24"/>
          <w:szCs w:val="24"/>
          <w:lang w:eastAsia="tr-TR"/>
        </w:rPr>
        <w:t xml:space="preserve"> tipi soğutucular daimi </w:t>
      </w:r>
      <w:proofErr w:type="spellStart"/>
      <w:r w:rsidRPr="008259E8">
        <w:rPr>
          <w:rFonts w:ascii="Times New Roman" w:eastAsia="Times New Roman" w:hAnsi="Times New Roman" w:cs="Times New Roman"/>
          <w:sz w:val="24"/>
          <w:szCs w:val="24"/>
          <w:lang w:eastAsia="tr-TR"/>
        </w:rPr>
        <w:t>absorbsiyon</w:t>
      </w:r>
      <w:proofErr w:type="spellEnd"/>
      <w:r w:rsidRPr="008259E8">
        <w:rPr>
          <w:rFonts w:ascii="Times New Roman" w:eastAsia="Times New Roman" w:hAnsi="Times New Roman" w:cs="Times New Roman"/>
          <w:sz w:val="24"/>
          <w:szCs w:val="24"/>
          <w:lang w:eastAsia="tr-TR"/>
        </w:rPr>
        <w:t xml:space="preserve"> sistemi için kullanılır. Bu sistemde genellikle çevrim ısı etkisiyle sağlanır. Isı kaynağı olarak elektrik enerjisi kullanılır.</w:t>
      </w: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 xml:space="preserve">     Bu ünitenin dört ana parçası vardır: Boyler (jeneratör), </w:t>
      </w:r>
      <w:proofErr w:type="spellStart"/>
      <w:r w:rsidRPr="008259E8">
        <w:rPr>
          <w:rFonts w:ascii="Times New Roman" w:eastAsia="Times New Roman" w:hAnsi="Times New Roman" w:cs="Times New Roman"/>
          <w:sz w:val="24"/>
          <w:szCs w:val="24"/>
          <w:lang w:eastAsia="tr-TR"/>
        </w:rPr>
        <w:t>absorber</w:t>
      </w:r>
      <w:proofErr w:type="spellEnd"/>
      <w:r w:rsidRPr="008259E8">
        <w:rPr>
          <w:rFonts w:ascii="Times New Roman" w:eastAsia="Times New Roman" w:hAnsi="Times New Roman" w:cs="Times New Roman"/>
          <w:sz w:val="24"/>
          <w:szCs w:val="24"/>
          <w:lang w:eastAsia="tr-TR"/>
        </w:rPr>
        <w:t xml:space="preserve">, </w:t>
      </w:r>
      <w:proofErr w:type="spellStart"/>
      <w:r w:rsidRPr="008259E8">
        <w:rPr>
          <w:rFonts w:ascii="Times New Roman" w:eastAsia="Times New Roman" w:hAnsi="Times New Roman" w:cs="Times New Roman"/>
          <w:sz w:val="24"/>
          <w:szCs w:val="24"/>
          <w:lang w:eastAsia="tr-TR"/>
        </w:rPr>
        <w:t>kondenser</w:t>
      </w:r>
      <w:proofErr w:type="spellEnd"/>
      <w:r w:rsidRPr="008259E8">
        <w:rPr>
          <w:rFonts w:ascii="Times New Roman" w:eastAsia="Times New Roman" w:hAnsi="Times New Roman" w:cs="Times New Roman"/>
          <w:sz w:val="24"/>
          <w:szCs w:val="24"/>
          <w:lang w:eastAsia="tr-TR"/>
        </w:rPr>
        <w:t xml:space="preserve"> ve </w:t>
      </w:r>
      <w:proofErr w:type="spellStart"/>
      <w:r w:rsidRPr="008259E8">
        <w:rPr>
          <w:rFonts w:ascii="Times New Roman" w:eastAsia="Times New Roman" w:hAnsi="Times New Roman" w:cs="Times New Roman"/>
          <w:sz w:val="24"/>
          <w:szCs w:val="24"/>
          <w:lang w:eastAsia="tr-TR"/>
        </w:rPr>
        <w:t>evaporatör</w:t>
      </w:r>
      <w:proofErr w:type="spellEnd"/>
      <w:r w:rsidRPr="008259E8">
        <w:rPr>
          <w:rFonts w:ascii="Times New Roman" w:eastAsia="Times New Roman" w:hAnsi="Times New Roman" w:cs="Times New Roman"/>
          <w:sz w:val="24"/>
          <w:szCs w:val="24"/>
          <w:lang w:eastAsia="tr-TR"/>
        </w:rPr>
        <w:t xml:space="preserve">. Ünitenin çalışması elektrikle sağlandığında, ısıtıcı eleman </w:t>
      </w:r>
      <w:r w:rsidRPr="008259E8">
        <w:rPr>
          <w:rFonts w:ascii="Times New Roman" w:eastAsia="Times New Roman" w:hAnsi="Times New Roman" w:cs="Times New Roman"/>
          <w:b/>
          <w:sz w:val="24"/>
          <w:szCs w:val="24"/>
          <w:lang w:eastAsia="tr-TR"/>
        </w:rPr>
        <w:t>A</w:t>
      </w:r>
      <w:r w:rsidRPr="008259E8">
        <w:rPr>
          <w:rFonts w:ascii="Times New Roman" w:eastAsia="Times New Roman" w:hAnsi="Times New Roman" w:cs="Times New Roman"/>
          <w:sz w:val="24"/>
          <w:szCs w:val="24"/>
          <w:lang w:eastAsia="tr-TR"/>
        </w:rPr>
        <w:t xml:space="preserve"> borusu içine yerleştirilir.</w:t>
      </w: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 xml:space="preserve">     Boyler su ve amonyak karışımı içerir. Bu karışım ısıtıldığında amonyak buharı ve hafifleşen karışım borusuna doğru yükselir. Hafif karışım </w:t>
      </w:r>
      <w:r w:rsidRPr="008259E8">
        <w:rPr>
          <w:rFonts w:ascii="Times New Roman" w:eastAsia="Times New Roman" w:hAnsi="Times New Roman" w:cs="Times New Roman"/>
          <w:b/>
          <w:sz w:val="24"/>
          <w:szCs w:val="24"/>
          <w:lang w:eastAsia="tr-TR"/>
        </w:rPr>
        <w:t>D</w:t>
      </w:r>
      <w:r w:rsidRPr="008259E8">
        <w:rPr>
          <w:rFonts w:ascii="Times New Roman" w:eastAsia="Times New Roman" w:hAnsi="Times New Roman" w:cs="Times New Roman"/>
          <w:sz w:val="24"/>
          <w:szCs w:val="24"/>
          <w:lang w:eastAsia="tr-TR"/>
        </w:rPr>
        <w:t xml:space="preserve"> borusu içinden geçerken amonyak buharı diğer </w:t>
      </w:r>
      <w:r w:rsidRPr="008259E8">
        <w:rPr>
          <w:rFonts w:ascii="Times New Roman" w:eastAsia="Times New Roman" w:hAnsi="Times New Roman" w:cs="Times New Roman"/>
          <w:b/>
          <w:sz w:val="24"/>
          <w:szCs w:val="24"/>
          <w:lang w:eastAsia="tr-TR"/>
        </w:rPr>
        <w:t>E</w:t>
      </w:r>
      <w:r w:rsidRPr="008259E8">
        <w:rPr>
          <w:rFonts w:ascii="Times New Roman" w:eastAsia="Times New Roman" w:hAnsi="Times New Roman" w:cs="Times New Roman"/>
          <w:sz w:val="24"/>
          <w:szCs w:val="24"/>
          <w:lang w:eastAsia="tr-TR"/>
        </w:rPr>
        <w:t xml:space="preserve"> borusu içinde hareket eder. Buhar </w:t>
      </w:r>
      <w:r w:rsidRPr="008259E8">
        <w:rPr>
          <w:rFonts w:ascii="Times New Roman" w:eastAsia="Times New Roman" w:hAnsi="Times New Roman" w:cs="Times New Roman"/>
          <w:b/>
          <w:sz w:val="24"/>
          <w:szCs w:val="24"/>
          <w:lang w:eastAsia="tr-TR"/>
        </w:rPr>
        <w:t>F</w:t>
      </w:r>
      <w:r w:rsidRPr="008259E8">
        <w:rPr>
          <w:rFonts w:ascii="Times New Roman" w:eastAsia="Times New Roman" w:hAnsi="Times New Roman" w:cs="Times New Roman"/>
          <w:sz w:val="24"/>
          <w:szCs w:val="24"/>
          <w:lang w:eastAsia="tr-TR"/>
        </w:rPr>
        <w:t xml:space="preserve"> noktasından hareket eder. Burada kabarcıklar ile zenginleşen sıvı borusuna (</w:t>
      </w:r>
      <w:r w:rsidRPr="008259E8">
        <w:rPr>
          <w:rFonts w:ascii="Times New Roman" w:eastAsia="Times New Roman" w:hAnsi="Times New Roman" w:cs="Times New Roman"/>
          <w:b/>
          <w:sz w:val="24"/>
          <w:szCs w:val="24"/>
          <w:lang w:eastAsia="tr-TR"/>
        </w:rPr>
        <w:t>G</w:t>
      </w:r>
      <w:r w:rsidRPr="008259E8">
        <w:rPr>
          <w:rFonts w:ascii="Times New Roman" w:eastAsia="Times New Roman" w:hAnsi="Times New Roman" w:cs="Times New Roman"/>
          <w:sz w:val="24"/>
          <w:szCs w:val="24"/>
          <w:lang w:eastAsia="tr-TR"/>
        </w:rPr>
        <w:t>) yükselir.</w:t>
      </w:r>
    </w:p>
    <w:p w:rsidR="008259E8" w:rsidRPr="008259E8" w:rsidRDefault="008259E8" w:rsidP="008259E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4389120" cy="4440555"/>
            <wp:effectExtent l="0" t="0" r="0" b="0"/>
            <wp:docPr id="1" name="Resim 1" descr="elektrolü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ktrolü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9120" cy="4440555"/>
                    </a:xfrm>
                    <a:prstGeom prst="rect">
                      <a:avLst/>
                    </a:prstGeom>
                    <a:noFill/>
                    <a:ln>
                      <a:noFill/>
                    </a:ln>
                  </pic:spPr>
                </pic:pic>
              </a:graphicData>
            </a:graphic>
          </wp:inline>
        </w:drawing>
      </w:r>
    </w:p>
    <w:p w:rsidR="008259E8" w:rsidRPr="008259E8" w:rsidRDefault="008259E8" w:rsidP="008259E8">
      <w:pPr>
        <w:spacing w:after="0" w:line="240" w:lineRule="auto"/>
        <w:jc w:val="both"/>
        <w:rPr>
          <w:rFonts w:ascii="Arial Narrow" w:eastAsia="Times New Roman" w:hAnsi="Arial Narrow"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 xml:space="preserve">     Buradan </w:t>
      </w:r>
      <w:proofErr w:type="spellStart"/>
      <w:r w:rsidRPr="008259E8">
        <w:rPr>
          <w:rFonts w:ascii="Times New Roman" w:eastAsia="Times New Roman" w:hAnsi="Times New Roman" w:cs="Times New Roman"/>
          <w:sz w:val="24"/>
          <w:szCs w:val="24"/>
          <w:lang w:eastAsia="tr-TR"/>
        </w:rPr>
        <w:t>seperatör</w:t>
      </w:r>
      <w:proofErr w:type="spellEnd"/>
      <w:r w:rsidRPr="008259E8">
        <w:rPr>
          <w:rFonts w:ascii="Times New Roman" w:eastAsia="Times New Roman" w:hAnsi="Times New Roman" w:cs="Times New Roman"/>
          <w:sz w:val="24"/>
          <w:szCs w:val="24"/>
          <w:lang w:eastAsia="tr-TR"/>
        </w:rPr>
        <w:t xml:space="preserve"> (ayırıcı) içine akar, bir miktar mevcut su buharı yoğunlaşır ve </w:t>
      </w:r>
      <w:r w:rsidRPr="008259E8">
        <w:rPr>
          <w:rFonts w:ascii="Times New Roman" w:eastAsia="Times New Roman" w:hAnsi="Times New Roman" w:cs="Times New Roman"/>
          <w:b/>
          <w:sz w:val="24"/>
          <w:szCs w:val="24"/>
          <w:lang w:eastAsia="tr-TR"/>
        </w:rPr>
        <w:t>G</w:t>
      </w:r>
      <w:r w:rsidRPr="008259E8">
        <w:rPr>
          <w:rFonts w:ascii="Times New Roman" w:eastAsia="Times New Roman" w:hAnsi="Times New Roman" w:cs="Times New Roman"/>
          <w:sz w:val="24"/>
          <w:szCs w:val="24"/>
          <w:lang w:eastAsia="tr-TR"/>
        </w:rPr>
        <w:t xml:space="preserve"> borusundan geri dönerek </w:t>
      </w:r>
      <w:proofErr w:type="spellStart"/>
      <w:r w:rsidRPr="008259E8">
        <w:rPr>
          <w:rFonts w:ascii="Times New Roman" w:eastAsia="Times New Roman" w:hAnsi="Times New Roman" w:cs="Times New Roman"/>
          <w:sz w:val="24"/>
          <w:szCs w:val="24"/>
          <w:lang w:eastAsia="tr-TR"/>
        </w:rPr>
        <w:t>absorbere</w:t>
      </w:r>
      <w:proofErr w:type="spellEnd"/>
      <w:r w:rsidRPr="008259E8">
        <w:rPr>
          <w:rFonts w:ascii="Times New Roman" w:eastAsia="Times New Roman" w:hAnsi="Times New Roman" w:cs="Times New Roman"/>
          <w:sz w:val="24"/>
          <w:szCs w:val="24"/>
          <w:lang w:eastAsia="tr-TR"/>
        </w:rPr>
        <w:t xml:space="preserve"> girer. Amonyak borusu </w:t>
      </w:r>
      <w:r w:rsidRPr="008259E8">
        <w:rPr>
          <w:rFonts w:ascii="Times New Roman" w:eastAsia="Times New Roman" w:hAnsi="Times New Roman" w:cs="Times New Roman"/>
          <w:b/>
          <w:sz w:val="24"/>
          <w:szCs w:val="24"/>
          <w:lang w:eastAsia="tr-TR"/>
        </w:rPr>
        <w:t>H</w:t>
      </w:r>
      <w:r w:rsidRPr="008259E8">
        <w:rPr>
          <w:rFonts w:ascii="Times New Roman" w:eastAsia="Times New Roman" w:hAnsi="Times New Roman" w:cs="Times New Roman"/>
          <w:sz w:val="24"/>
          <w:szCs w:val="24"/>
          <w:lang w:eastAsia="tr-TR"/>
        </w:rPr>
        <w:t xml:space="preserve"> borusu içinden </w:t>
      </w:r>
      <w:proofErr w:type="spellStart"/>
      <w:r w:rsidRPr="008259E8">
        <w:rPr>
          <w:rFonts w:ascii="Times New Roman" w:eastAsia="Times New Roman" w:hAnsi="Times New Roman" w:cs="Times New Roman"/>
          <w:sz w:val="24"/>
          <w:szCs w:val="24"/>
          <w:lang w:eastAsia="tr-TR"/>
        </w:rPr>
        <w:t>kondensere</w:t>
      </w:r>
      <w:proofErr w:type="spellEnd"/>
      <w:r w:rsidRPr="008259E8">
        <w:rPr>
          <w:rFonts w:ascii="Times New Roman" w:eastAsia="Times New Roman" w:hAnsi="Times New Roman" w:cs="Times New Roman"/>
          <w:sz w:val="24"/>
          <w:szCs w:val="24"/>
          <w:lang w:eastAsia="tr-TR"/>
        </w:rPr>
        <w:t xml:space="preserve"> akar, burada soğutulur ve yoğunlaşarak sıvı haline dönüşür. Sıvı amonyak </w:t>
      </w:r>
      <w:proofErr w:type="spellStart"/>
      <w:r w:rsidRPr="008259E8">
        <w:rPr>
          <w:rFonts w:ascii="Times New Roman" w:eastAsia="Times New Roman" w:hAnsi="Times New Roman" w:cs="Times New Roman"/>
          <w:sz w:val="24"/>
          <w:szCs w:val="24"/>
          <w:lang w:eastAsia="tr-TR"/>
        </w:rPr>
        <w:t>evaporatör</w:t>
      </w:r>
      <w:proofErr w:type="spellEnd"/>
      <w:r w:rsidRPr="008259E8">
        <w:rPr>
          <w:rFonts w:ascii="Times New Roman" w:eastAsia="Times New Roman" w:hAnsi="Times New Roman" w:cs="Times New Roman"/>
          <w:sz w:val="24"/>
          <w:szCs w:val="24"/>
          <w:lang w:eastAsia="tr-TR"/>
        </w:rPr>
        <w:t xml:space="preserve"> içine akar. </w:t>
      </w:r>
      <w:proofErr w:type="spellStart"/>
      <w:r w:rsidRPr="008259E8">
        <w:rPr>
          <w:rFonts w:ascii="Times New Roman" w:eastAsia="Times New Roman" w:hAnsi="Times New Roman" w:cs="Times New Roman"/>
          <w:sz w:val="24"/>
          <w:szCs w:val="24"/>
          <w:lang w:eastAsia="tr-TR"/>
        </w:rPr>
        <w:t>Evaporatör</w:t>
      </w:r>
      <w:proofErr w:type="spellEnd"/>
      <w:r w:rsidRPr="008259E8">
        <w:rPr>
          <w:rFonts w:ascii="Times New Roman" w:eastAsia="Times New Roman" w:hAnsi="Times New Roman" w:cs="Times New Roman"/>
          <w:sz w:val="24"/>
          <w:szCs w:val="24"/>
          <w:lang w:eastAsia="tr-TR"/>
        </w:rPr>
        <w:t xml:space="preserve"> ve </w:t>
      </w:r>
      <w:proofErr w:type="spellStart"/>
      <w:r w:rsidRPr="008259E8">
        <w:rPr>
          <w:rFonts w:ascii="Times New Roman" w:eastAsia="Times New Roman" w:hAnsi="Times New Roman" w:cs="Times New Roman"/>
          <w:sz w:val="24"/>
          <w:szCs w:val="24"/>
          <w:lang w:eastAsia="tr-TR"/>
        </w:rPr>
        <w:t>absorber</w:t>
      </w:r>
      <w:proofErr w:type="spellEnd"/>
      <w:r w:rsidRPr="008259E8">
        <w:rPr>
          <w:rFonts w:ascii="Times New Roman" w:eastAsia="Times New Roman" w:hAnsi="Times New Roman" w:cs="Times New Roman"/>
          <w:sz w:val="24"/>
          <w:szCs w:val="24"/>
          <w:lang w:eastAsia="tr-TR"/>
        </w:rPr>
        <w:t xml:space="preserve"> kısmı hidrojen gazı içerir.</w:t>
      </w: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 xml:space="preserve">     Basınç sistem boyunda 200 </w:t>
      </w:r>
      <w:proofErr w:type="spellStart"/>
      <w:r w:rsidRPr="008259E8">
        <w:rPr>
          <w:rFonts w:ascii="Times New Roman" w:eastAsia="Times New Roman" w:hAnsi="Times New Roman" w:cs="Times New Roman"/>
          <w:sz w:val="24"/>
          <w:szCs w:val="24"/>
          <w:lang w:eastAsia="tr-TR"/>
        </w:rPr>
        <w:t>psig</w:t>
      </w:r>
      <w:proofErr w:type="spellEnd"/>
      <w:r w:rsidRPr="008259E8">
        <w:rPr>
          <w:rFonts w:ascii="Times New Roman" w:eastAsia="Times New Roman" w:hAnsi="Times New Roman" w:cs="Times New Roman"/>
          <w:sz w:val="24"/>
          <w:szCs w:val="24"/>
          <w:lang w:eastAsia="tr-TR"/>
        </w:rPr>
        <w:t xml:space="preserve"> civarındadır. </w:t>
      </w:r>
      <w:proofErr w:type="spellStart"/>
      <w:r w:rsidRPr="008259E8">
        <w:rPr>
          <w:rFonts w:ascii="Times New Roman" w:eastAsia="Times New Roman" w:hAnsi="Times New Roman" w:cs="Times New Roman"/>
          <w:sz w:val="24"/>
          <w:szCs w:val="24"/>
          <w:lang w:eastAsia="tr-TR"/>
        </w:rPr>
        <w:t>Dalton</w:t>
      </w:r>
      <w:proofErr w:type="spellEnd"/>
      <w:r w:rsidRPr="008259E8">
        <w:rPr>
          <w:rFonts w:ascii="Times New Roman" w:eastAsia="Times New Roman" w:hAnsi="Times New Roman" w:cs="Times New Roman"/>
          <w:sz w:val="24"/>
          <w:szCs w:val="24"/>
          <w:lang w:eastAsia="tr-TR"/>
        </w:rPr>
        <w:t xml:space="preserve"> prensibine göre bir gaz karışımındaki her gaz kendi buhar basıncına sahiptir. Böylece ortamdaki bu soğutucu amonyak hidrojenle kuşatılmış olup düşük basınç ve sıcaklıkta buharlaşacaktır. Hidrojen ortamın büyük bir gaz kısmını oluşturduğu sürece amonyağın kaynama ve buharlaşması kendi düşük basıncında olur ve ısı </w:t>
      </w:r>
      <w:proofErr w:type="spellStart"/>
      <w:r w:rsidRPr="008259E8">
        <w:rPr>
          <w:rFonts w:ascii="Times New Roman" w:eastAsia="Times New Roman" w:hAnsi="Times New Roman" w:cs="Times New Roman"/>
          <w:sz w:val="24"/>
          <w:szCs w:val="24"/>
          <w:lang w:eastAsia="tr-TR"/>
        </w:rPr>
        <w:t>absorbe</w:t>
      </w:r>
      <w:proofErr w:type="spellEnd"/>
      <w:r w:rsidRPr="008259E8">
        <w:rPr>
          <w:rFonts w:ascii="Times New Roman" w:eastAsia="Times New Roman" w:hAnsi="Times New Roman" w:cs="Times New Roman"/>
          <w:sz w:val="24"/>
          <w:szCs w:val="24"/>
          <w:lang w:eastAsia="tr-TR"/>
        </w:rPr>
        <w:t xml:space="preserve"> eder.</w:t>
      </w: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 xml:space="preserve">     Buharlaşan amonyak ve hidrojen karışımı hidrojenden daha ağırdır. Ağırlık ile buhar </w:t>
      </w:r>
      <w:r w:rsidRPr="008259E8">
        <w:rPr>
          <w:rFonts w:ascii="Times New Roman" w:eastAsia="Times New Roman" w:hAnsi="Times New Roman" w:cs="Times New Roman"/>
          <w:b/>
          <w:sz w:val="24"/>
          <w:szCs w:val="24"/>
          <w:lang w:eastAsia="tr-TR"/>
        </w:rPr>
        <w:t>I</w:t>
      </w:r>
      <w:r w:rsidRPr="008259E8">
        <w:rPr>
          <w:rFonts w:ascii="Times New Roman" w:eastAsia="Times New Roman" w:hAnsi="Times New Roman" w:cs="Times New Roman"/>
          <w:sz w:val="24"/>
          <w:szCs w:val="24"/>
          <w:lang w:eastAsia="tr-TR"/>
        </w:rPr>
        <w:t xml:space="preserve"> borusuna, </w:t>
      </w:r>
      <w:proofErr w:type="spellStart"/>
      <w:r w:rsidRPr="008259E8">
        <w:rPr>
          <w:rFonts w:ascii="Times New Roman" w:eastAsia="Times New Roman" w:hAnsi="Times New Roman" w:cs="Times New Roman"/>
          <w:sz w:val="24"/>
          <w:szCs w:val="24"/>
          <w:lang w:eastAsia="tr-TR"/>
        </w:rPr>
        <w:t>absorbere</w:t>
      </w:r>
      <w:proofErr w:type="spellEnd"/>
      <w:r w:rsidRPr="008259E8">
        <w:rPr>
          <w:rFonts w:ascii="Times New Roman" w:eastAsia="Times New Roman" w:hAnsi="Times New Roman" w:cs="Times New Roman"/>
          <w:sz w:val="24"/>
          <w:szCs w:val="24"/>
          <w:lang w:eastAsia="tr-TR"/>
        </w:rPr>
        <w:t xml:space="preserve"> doğru akar. </w:t>
      </w:r>
      <w:proofErr w:type="spellStart"/>
      <w:r w:rsidRPr="008259E8">
        <w:rPr>
          <w:rFonts w:ascii="Times New Roman" w:eastAsia="Times New Roman" w:hAnsi="Times New Roman" w:cs="Times New Roman"/>
          <w:sz w:val="24"/>
          <w:szCs w:val="24"/>
          <w:lang w:eastAsia="tr-TR"/>
        </w:rPr>
        <w:t>Absorberde</w:t>
      </w:r>
      <w:proofErr w:type="spellEnd"/>
      <w:r w:rsidRPr="008259E8">
        <w:rPr>
          <w:rFonts w:ascii="Times New Roman" w:eastAsia="Times New Roman" w:hAnsi="Times New Roman" w:cs="Times New Roman"/>
          <w:sz w:val="24"/>
          <w:szCs w:val="24"/>
          <w:lang w:eastAsia="tr-TR"/>
        </w:rPr>
        <w:t xml:space="preserve"> su bağıl olarak soğuktur. Su amonyak buharını </w:t>
      </w:r>
      <w:proofErr w:type="spellStart"/>
      <w:r w:rsidRPr="008259E8">
        <w:rPr>
          <w:rFonts w:ascii="Times New Roman" w:eastAsia="Times New Roman" w:hAnsi="Times New Roman" w:cs="Times New Roman"/>
          <w:sz w:val="24"/>
          <w:szCs w:val="24"/>
          <w:lang w:eastAsia="tr-TR"/>
        </w:rPr>
        <w:t>absorbe</w:t>
      </w:r>
      <w:proofErr w:type="spellEnd"/>
      <w:r w:rsidRPr="008259E8">
        <w:rPr>
          <w:rFonts w:ascii="Times New Roman" w:eastAsia="Times New Roman" w:hAnsi="Times New Roman" w:cs="Times New Roman"/>
          <w:sz w:val="24"/>
          <w:szCs w:val="24"/>
          <w:lang w:eastAsia="tr-TR"/>
        </w:rPr>
        <w:t xml:space="preserve"> eder. Sonra soğuk su ve amonyak karışımı jeneratöre geri döner.</w:t>
      </w: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 xml:space="preserve">     Hidrojen çok hafif olduğundan, amonyak ile birlikte </w:t>
      </w:r>
      <w:proofErr w:type="spellStart"/>
      <w:r w:rsidRPr="008259E8">
        <w:rPr>
          <w:rFonts w:ascii="Times New Roman" w:eastAsia="Times New Roman" w:hAnsi="Times New Roman" w:cs="Times New Roman"/>
          <w:sz w:val="24"/>
          <w:szCs w:val="24"/>
          <w:lang w:eastAsia="tr-TR"/>
        </w:rPr>
        <w:t>absorbe</w:t>
      </w:r>
      <w:proofErr w:type="spellEnd"/>
      <w:r w:rsidRPr="008259E8">
        <w:rPr>
          <w:rFonts w:ascii="Times New Roman" w:eastAsia="Times New Roman" w:hAnsi="Times New Roman" w:cs="Times New Roman"/>
          <w:sz w:val="24"/>
          <w:szCs w:val="24"/>
          <w:lang w:eastAsia="tr-TR"/>
        </w:rPr>
        <w:t xml:space="preserve"> edilmez, </w:t>
      </w:r>
      <w:proofErr w:type="spellStart"/>
      <w:r w:rsidRPr="008259E8">
        <w:rPr>
          <w:rFonts w:ascii="Times New Roman" w:eastAsia="Times New Roman" w:hAnsi="Times New Roman" w:cs="Times New Roman"/>
          <w:sz w:val="24"/>
          <w:szCs w:val="24"/>
          <w:lang w:eastAsia="tr-TR"/>
        </w:rPr>
        <w:t>evaporatör</w:t>
      </w:r>
      <w:proofErr w:type="spellEnd"/>
      <w:r w:rsidRPr="008259E8">
        <w:rPr>
          <w:rFonts w:ascii="Times New Roman" w:eastAsia="Times New Roman" w:hAnsi="Times New Roman" w:cs="Times New Roman"/>
          <w:sz w:val="24"/>
          <w:szCs w:val="24"/>
          <w:lang w:eastAsia="tr-TR"/>
        </w:rPr>
        <w:t xml:space="preserve"> etrafından geri döner. Bu çevrim boyler ısıtıldığı sürece devam eder. Bir termostat ile ortamdaki sıcaklık kontrol edilebilir. Soğutucu akışkan olarak amonyak kullanıldığından dolayı oldukça düşük sıcaklıklar elde edilebilir. </w:t>
      </w:r>
      <w:proofErr w:type="spellStart"/>
      <w:r w:rsidRPr="008259E8">
        <w:rPr>
          <w:rFonts w:ascii="Times New Roman" w:eastAsia="Times New Roman" w:hAnsi="Times New Roman" w:cs="Times New Roman"/>
          <w:sz w:val="24"/>
          <w:szCs w:val="24"/>
          <w:lang w:eastAsia="tr-TR"/>
        </w:rPr>
        <w:t>Termostatik</w:t>
      </w:r>
      <w:proofErr w:type="spellEnd"/>
      <w:r w:rsidRPr="008259E8">
        <w:rPr>
          <w:rFonts w:ascii="Times New Roman" w:eastAsia="Times New Roman" w:hAnsi="Times New Roman" w:cs="Times New Roman"/>
          <w:sz w:val="24"/>
          <w:szCs w:val="24"/>
          <w:lang w:eastAsia="tr-TR"/>
        </w:rPr>
        <w:t xml:space="preserve"> kontroller ve bazı tiplerde kullanılan fanlar istisna kabul edilebilecek olursa bu cihazların hareketli parçaları yoktur.</w:t>
      </w: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 xml:space="preserve">     Bu soğutma cihazları geniş olarak ev ve otel odası tipi (mini bar)  soğutucularda, dinlenme vasıtalarında (karavan) ve iklimlendirme cihazlarında kullanılır.</w:t>
      </w: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 xml:space="preserve">     Servisi genelde oldukça basittir. Ocak temiz tutulmalıdır. Soğutucu çalışmadan önce oldukça dikkatli seviye ayarı yapılarak yerleştirilmelidir.</w:t>
      </w:r>
    </w:p>
    <w:p w:rsidR="008259E8" w:rsidRPr="008259E8" w:rsidRDefault="008259E8" w:rsidP="008259E8">
      <w:pPr>
        <w:keepNext/>
        <w:spacing w:before="240" w:after="60" w:line="240" w:lineRule="auto"/>
        <w:outlineLvl w:val="1"/>
        <w:rPr>
          <w:rFonts w:ascii="Times New Roman" w:eastAsia="Times New Roman" w:hAnsi="Times New Roman" w:cs="Times New Roman"/>
          <w:b/>
          <w:bCs/>
          <w:iCs/>
          <w:sz w:val="24"/>
          <w:szCs w:val="24"/>
          <w:lang w:eastAsia="tr-TR"/>
        </w:rPr>
      </w:pPr>
      <w:r w:rsidRPr="008259E8">
        <w:rPr>
          <w:rFonts w:ascii="Arial" w:eastAsia="Times New Roman" w:hAnsi="Arial" w:cs="Arial"/>
          <w:b/>
          <w:bCs/>
          <w:i/>
          <w:iCs/>
          <w:sz w:val="28"/>
          <w:szCs w:val="28"/>
          <w:lang w:eastAsia="tr-TR"/>
        </w:rPr>
        <w:br w:type="page"/>
      </w:r>
      <w:r w:rsidRPr="008259E8">
        <w:rPr>
          <w:rFonts w:ascii="Times New Roman" w:eastAsia="Times New Roman" w:hAnsi="Times New Roman" w:cs="Times New Roman"/>
          <w:b/>
          <w:bCs/>
          <w:iCs/>
          <w:sz w:val="24"/>
          <w:szCs w:val="24"/>
          <w:lang w:eastAsia="tr-TR"/>
        </w:rPr>
        <w:lastRenderedPageBreak/>
        <w:t>5. DENEYLER</w:t>
      </w: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A) DENEY NO: S–814–01</w:t>
      </w: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 xml:space="preserve">B) DENEYİN ADI I: </w:t>
      </w:r>
      <w:proofErr w:type="spellStart"/>
      <w:r w:rsidRPr="008259E8">
        <w:rPr>
          <w:rFonts w:ascii="Times New Roman" w:eastAsia="Times New Roman" w:hAnsi="Times New Roman" w:cs="Times New Roman"/>
          <w:b/>
          <w:sz w:val="24"/>
          <w:szCs w:val="24"/>
          <w:lang w:eastAsia="tr-TR"/>
        </w:rPr>
        <w:t>Absorbsiyonlu</w:t>
      </w:r>
      <w:proofErr w:type="spellEnd"/>
      <w:r w:rsidRPr="008259E8">
        <w:rPr>
          <w:rFonts w:ascii="Times New Roman" w:eastAsia="Times New Roman" w:hAnsi="Times New Roman" w:cs="Times New Roman"/>
          <w:b/>
          <w:sz w:val="24"/>
          <w:szCs w:val="24"/>
          <w:lang w:eastAsia="tr-TR"/>
        </w:rPr>
        <w:t xml:space="preserve"> soğutma çevriminin gözlenmesi ve çevrim sıcaklıklarının ölçümü</w:t>
      </w: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 xml:space="preserve">C) DENEYİN AMACI: </w:t>
      </w:r>
      <w:proofErr w:type="spellStart"/>
      <w:r w:rsidRPr="008259E8">
        <w:rPr>
          <w:rFonts w:ascii="Times New Roman" w:eastAsia="Times New Roman" w:hAnsi="Times New Roman" w:cs="Times New Roman"/>
          <w:sz w:val="24"/>
          <w:szCs w:val="24"/>
          <w:lang w:eastAsia="tr-TR"/>
        </w:rPr>
        <w:t>Elektrolüks</w:t>
      </w:r>
      <w:proofErr w:type="spellEnd"/>
      <w:r w:rsidRPr="008259E8">
        <w:rPr>
          <w:rFonts w:ascii="Times New Roman" w:eastAsia="Times New Roman" w:hAnsi="Times New Roman" w:cs="Times New Roman"/>
          <w:sz w:val="24"/>
          <w:szCs w:val="24"/>
          <w:lang w:eastAsia="tr-TR"/>
        </w:rPr>
        <w:t xml:space="preserve"> tipi daimi </w:t>
      </w:r>
      <w:proofErr w:type="spellStart"/>
      <w:r w:rsidRPr="008259E8">
        <w:rPr>
          <w:rFonts w:ascii="Times New Roman" w:eastAsia="Times New Roman" w:hAnsi="Times New Roman" w:cs="Times New Roman"/>
          <w:sz w:val="24"/>
          <w:szCs w:val="24"/>
          <w:lang w:eastAsia="tr-TR"/>
        </w:rPr>
        <w:t>absorbsiyonlu</w:t>
      </w:r>
      <w:proofErr w:type="spellEnd"/>
      <w:r w:rsidRPr="008259E8">
        <w:rPr>
          <w:rFonts w:ascii="Times New Roman" w:eastAsia="Times New Roman" w:hAnsi="Times New Roman" w:cs="Times New Roman"/>
          <w:sz w:val="24"/>
          <w:szCs w:val="24"/>
          <w:lang w:eastAsia="tr-TR"/>
        </w:rPr>
        <w:t xml:space="preserve"> soğutma çevrimlerini tanıtmak.</w:t>
      </w: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D) DENEYDE KULLANILACAK ALET VE CİHAZLAR:</w:t>
      </w: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E) DENEYİN YAPILIŞI:</w:t>
      </w:r>
    </w:p>
    <w:p w:rsidR="008259E8" w:rsidRPr="008259E8" w:rsidRDefault="008259E8" w:rsidP="008259E8">
      <w:pPr>
        <w:numPr>
          <w:ilvl w:val="0"/>
          <w:numId w:val="2"/>
        </w:num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Cihazı topraklı prize takın. Sigortayı açık konuma getirip ana şalteri açın.</w:t>
      </w:r>
    </w:p>
    <w:p w:rsidR="008259E8" w:rsidRPr="008259E8" w:rsidRDefault="008259E8" w:rsidP="008259E8">
      <w:pPr>
        <w:numPr>
          <w:ilvl w:val="0"/>
          <w:numId w:val="2"/>
        </w:num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Cihazın kararlı hale gelmesi için yarım saat bekleyin.</w:t>
      </w:r>
    </w:p>
    <w:p w:rsidR="008259E8" w:rsidRPr="008259E8" w:rsidRDefault="008259E8" w:rsidP="008259E8">
      <w:pPr>
        <w:numPr>
          <w:ilvl w:val="0"/>
          <w:numId w:val="2"/>
        </w:num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 xml:space="preserve">Cihazın jeneratör ve </w:t>
      </w:r>
      <w:proofErr w:type="spellStart"/>
      <w:r w:rsidRPr="008259E8">
        <w:rPr>
          <w:rFonts w:ascii="Times New Roman" w:eastAsia="Times New Roman" w:hAnsi="Times New Roman" w:cs="Times New Roman"/>
          <w:sz w:val="24"/>
          <w:szCs w:val="24"/>
          <w:lang w:eastAsia="tr-TR"/>
        </w:rPr>
        <w:t>kondenser</w:t>
      </w:r>
      <w:proofErr w:type="spellEnd"/>
      <w:r w:rsidRPr="008259E8">
        <w:rPr>
          <w:rFonts w:ascii="Times New Roman" w:eastAsia="Times New Roman" w:hAnsi="Times New Roman" w:cs="Times New Roman"/>
          <w:sz w:val="24"/>
          <w:szCs w:val="24"/>
          <w:lang w:eastAsia="tr-TR"/>
        </w:rPr>
        <w:t xml:space="preserve"> kısmının ısındığı ve </w:t>
      </w:r>
      <w:proofErr w:type="spellStart"/>
      <w:r w:rsidRPr="008259E8">
        <w:rPr>
          <w:rFonts w:ascii="Times New Roman" w:eastAsia="Times New Roman" w:hAnsi="Times New Roman" w:cs="Times New Roman"/>
          <w:sz w:val="24"/>
          <w:szCs w:val="24"/>
          <w:lang w:eastAsia="tr-TR"/>
        </w:rPr>
        <w:t>evaporatörün</w:t>
      </w:r>
      <w:proofErr w:type="spellEnd"/>
      <w:r w:rsidRPr="008259E8">
        <w:rPr>
          <w:rFonts w:ascii="Times New Roman" w:eastAsia="Times New Roman" w:hAnsi="Times New Roman" w:cs="Times New Roman"/>
          <w:sz w:val="24"/>
          <w:szCs w:val="24"/>
          <w:lang w:eastAsia="tr-TR"/>
        </w:rPr>
        <w:t xml:space="preserve"> soğumaya başladığı görülecektir.</w:t>
      </w:r>
    </w:p>
    <w:p w:rsidR="008259E8" w:rsidRPr="008259E8" w:rsidRDefault="008259E8" w:rsidP="008259E8">
      <w:pPr>
        <w:numPr>
          <w:ilvl w:val="0"/>
          <w:numId w:val="2"/>
        </w:num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Cihazın çevrim köşe noktalarının sıcaklıklarını termometre anahtarları (1-4) yardımıyla ölçün ve aşağıdaki tabloya kaydedin.</w:t>
      </w:r>
    </w:p>
    <w:p w:rsidR="008259E8" w:rsidRPr="008259E8" w:rsidRDefault="008259E8" w:rsidP="008259E8">
      <w:pPr>
        <w:numPr>
          <w:ilvl w:val="0"/>
          <w:numId w:val="2"/>
        </w:num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 xml:space="preserve">Cihazın çektiği akımı ve gerilimi göstergelerden okuyarak tabloya kaydedin. </w:t>
      </w:r>
    </w:p>
    <w:p w:rsidR="008259E8" w:rsidRPr="008259E8" w:rsidRDefault="008259E8" w:rsidP="008259E8">
      <w:pPr>
        <w:numPr>
          <w:ilvl w:val="0"/>
          <w:numId w:val="2"/>
        </w:num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Tablodaki akım ve gerilimi çarparak cihazın o andaki giriş gücünü hesaplayın.</w:t>
      </w:r>
    </w:p>
    <w:p w:rsidR="008259E8" w:rsidRPr="008259E8" w:rsidRDefault="008259E8" w:rsidP="008259E8">
      <w:pPr>
        <w:numPr>
          <w:ilvl w:val="0"/>
          <w:numId w:val="2"/>
        </w:num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Gözlem ve ölçümler tamamlandığında cihazı kapatıp priz bağlantısını sökün.</w:t>
      </w: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F) TABLO VE DİYAGRAMLAR</w:t>
      </w: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tbl>
      <w:tblPr>
        <w:tblStyle w:val="TabloKlavuzu"/>
        <w:tblW w:w="0" w:type="auto"/>
        <w:tblLook w:val="01E0" w:firstRow="1" w:lastRow="1" w:firstColumn="1" w:lastColumn="1" w:noHBand="0" w:noVBand="0"/>
      </w:tblPr>
      <w:tblGrid>
        <w:gridCol w:w="3168"/>
        <w:gridCol w:w="1511"/>
        <w:gridCol w:w="1511"/>
        <w:gridCol w:w="1511"/>
        <w:gridCol w:w="1511"/>
      </w:tblGrid>
      <w:tr w:rsidR="008259E8" w:rsidRPr="008259E8" w:rsidTr="002B77F4">
        <w:tc>
          <w:tcPr>
            <w:tcW w:w="3168" w:type="dxa"/>
          </w:tcPr>
          <w:p w:rsidR="008259E8" w:rsidRPr="008259E8" w:rsidRDefault="008259E8" w:rsidP="008259E8">
            <w:pPr>
              <w:jc w:val="both"/>
              <w:rPr>
                <w:b/>
                <w:sz w:val="24"/>
                <w:szCs w:val="24"/>
              </w:rPr>
            </w:pPr>
            <w:r w:rsidRPr="008259E8">
              <w:rPr>
                <w:b/>
                <w:sz w:val="24"/>
                <w:szCs w:val="24"/>
              </w:rPr>
              <w:t>Ölçülen değişken / Ölçüm sayısı</w:t>
            </w:r>
          </w:p>
        </w:tc>
        <w:tc>
          <w:tcPr>
            <w:tcW w:w="1511" w:type="dxa"/>
          </w:tcPr>
          <w:p w:rsidR="008259E8" w:rsidRPr="008259E8" w:rsidRDefault="008259E8" w:rsidP="008259E8">
            <w:pPr>
              <w:jc w:val="center"/>
              <w:rPr>
                <w:sz w:val="24"/>
                <w:szCs w:val="24"/>
              </w:rPr>
            </w:pPr>
            <w:r w:rsidRPr="008259E8">
              <w:rPr>
                <w:sz w:val="24"/>
                <w:szCs w:val="24"/>
              </w:rPr>
              <w:t>1</w:t>
            </w:r>
          </w:p>
        </w:tc>
        <w:tc>
          <w:tcPr>
            <w:tcW w:w="1511" w:type="dxa"/>
          </w:tcPr>
          <w:p w:rsidR="008259E8" w:rsidRPr="008259E8" w:rsidRDefault="008259E8" w:rsidP="008259E8">
            <w:pPr>
              <w:jc w:val="center"/>
              <w:rPr>
                <w:sz w:val="24"/>
                <w:szCs w:val="24"/>
              </w:rPr>
            </w:pPr>
            <w:r w:rsidRPr="008259E8">
              <w:rPr>
                <w:sz w:val="24"/>
                <w:szCs w:val="24"/>
              </w:rPr>
              <w:t>2</w:t>
            </w:r>
          </w:p>
        </w:tc>
        <w:tc>
          <w:tcPr>
            <w:tcW w:w="1511" w:type="dxa"/>
          </w:tcPr>
          <w:p w:rsidR="008259E8" w:rsidRPr="008259E8" w:rsidRDefault="008259E8" w:rsidP="008259E8">
            <w:pPr>
              <w:jc w:val="center"/>
              <w:rPr>
                <w:sz w:val="24"/>
                <w:szCs w:val="24"/>
              </w:rPr>
            </w:pPr>
            <w:r w:rsidRPr="008259E8">
              <w:rPr>
                <w:sz w:val="24"/>
                <w:szCs w:val="24"/>
              </w:rPr>
              <w:t>3</w:t>
            </w:r>
          </w:p>
        </w:tc>
        <w:tc>
          <w:tcPr>
            <w:tcW w:w="1511" w:type="dxa"/>
          </w:tcPr>
          <w:p w:rsidR="008259E8" w:rsidRPr="008259E8" w:rsidRDefault="008259E8" w:rsidP="008259E8">
            <w:pPr>
              <w:jc w:val="center"/>
              <w:rPr>
                <w:sz w:val="24"/>
                <w:szCs w:val="24"/>
              </w:rPr>
            </w:pPr>
            <w:r w:rsidRPr="008259E8">
              <w:rPr>
                <w:sz w:val="24"/>
                <w:szCs w:val="24"/>
              </w:rPr>
              <w:t>4</w:t>
            </w:r>
          </w:p>
        </w:tc>
      </w:tr>
      <w:tr w:rsidR="008259E8" w:rsidRPr="008259E8" w:rsidTr="002B77F4">
        <w:tc>
          <w:tcPr>
            <w:tcW w:w="3168" w:type="dxa"/>
          </w:tcPr>
          <w:p w:rsidR="008259E8" w:rsidRPr="008259E8" w:rsidRDefault="008259E8" w:rsidP="008259E8">
            <w:pPr>
              <w:jc w:val="both"/>
              <w:rPr>
                <w:sz w:val="24"/>
                <w:szCs w:val="24"/>
              </w:rPr>
            </w:pPr>
            <w:r w:rsidRPr="008259E8">
              <w:rPr>
                <w:sz w:val="24"/>
                <w:szCs w:val="24"/>
              </w:rPr>
              <w:t>Jeneratör sıcaklığı, t</w:t>
            </w:r>
            <w:r w:rsidRPr="008259E8">
              <w:rPr>
                <w:sz w:val="24"/>
                <w:szCs w:val="24"/>
                <w:vertAlign w:val="subscript"/>
              </w:rPr>
              <w:t>1</w:t>
            </w:r>
            <w:r w:rsidRPr="008259E8">
              <w:rPr>
                <w:sz w:val="24"/>
                <w:szCs w:val="24"/>
              </w:rPr>
              <w:t xml:space="preserve"> [</w:t>
            </w:r>
            <w:r w:rsidRPr="008259E8">
              <w:rPr>
                <w:sz w:val="24"/>
                <w:szCs w:val="24"/>
                <w:vertAlign w:val="superscript"/>
              </w:rPr>
              <w:t>0</w:t>
            </w:r>
            <w:r w:rsidRPr="008259E8">
              <w:rPr>
                <w:sz w:val="24"/>
                <w:szCs w:val="24"/>
              </w:rPr>
              <w:t>C]</w:t>
            </w:r>
          </w:p>
        </w:tc>
        <w:tc>
          <w:tcPr>
            <w:tcW w:w="1511" w:type="dxa"/>
          </w:tcPr>
          <w:p w:rsidR="008259E8" w:rsidRPr="008259E8" w:rsidRDefault="008259E8" w:rsidP="008259E8">
            <w:pPr>
              <w:jc w:val="both"/>
              <w:rPr>
                <w:sz w:val="24"/>
                <w:szCs w:val="24"/>
              </w:rPr>
            </w:pPr>
          </w:p>
        </w:tc>
        <w:tc>
          <w:tcPr>
            <w:tcW w:w="1511" w:type="dxa"/>
          </w:tcPr>
          <w:p w:rsidR="008259E8" w:rsidRPr="008259E8" w:rsidRDefault="008259E8" w:rsidP="008259E8">
            <w:pPr>
              <w:jc w:val="both"/>
              <w:rPr>
                <w:sz w:val="24"/>
                <w:szCs w:val="24"/>
              </w:rPr>
            </w:pPr>
          </w:p>
        </w:tc>
        <w:tc>
          <w:tcPr>
            <w:tcW w:w="1511" w:type="dxa"/>
          </w:tcPr>
          <w:p w:rsidR="008259E8" w:rsidRPr="008259E8" w:rsidRDefault="008259E8" w:rsidP="008259E8">
            <w:pPr>
              <w:jc w:val="both"/>
              <w:rPr>
                <w:sz w:val="24"/>
                <w:szCs w:val="24"/>
              </w:rPr>
            </w:pPr>
          </w:p>
        </w:tc>
        <w:tc>
          <w:tcPr>
            <w:tcW w:w="1511" w:type="dxa"/>
          </w:tcPr>
          <w:p w:rsidR="008259E8" w:rsidRPr="008259E8" w:rsidRDefault="008259E8" w:rsidP="008259E8">
            <w:pPr>
              <w:jc w:val="both"/>
              <w:rPr>
                <w:sz w:val="24"/>
                <w:szCs w:val="24"/>
              </w:rPr>
            </w:pPr>
          </w:p>
        </w:tc>
      </w:tr>
      <w:tr w:rsidR="008259E8" w:rsidRPr="008259E8" w:rsidTr="002B77F4">
        <w:tc>
          <w:tcPr>
            <w:tcW w:w="3168" w:type="dxa"/>
          </w:tcPr>
          <w:p w:rsidR="008259E8" w:rsidRPr="008259E8" w:rsidRDefault="008259E8" w:rsidP="008259E8">
            <w:pPr>
              <w:jc w:val="both"/>
              <w:rPr>
                <w:sz w:val="24"/>
                <w:szCs w:val="24"/>
              </w:rPr>
            </w:pPr>
            <w:proofErr w:type="spellStart"/>
            <w:r w:rsidRPr="008259E8">
              <w:rPr>
                <w:sz w:val="24"/>
                <w:szCs w:val="24"/>
              </w:rPr>
              <w:t>Kondenser</w:t>
            </w:r>
            <w:proofErr w:type="spellEnd"/>
            <w:r w:rsidRPr="008259E8">
              <w:rPr>
                <w:sz w:val="24"/>
                <w:szCs w:val="24"/>
              </w:rPr>
              <w:t xml:space="preserve"> sıcaklığı, t</w:t>
            </w:r>
            <w:r w:rsidRPr="008259E8">
              <w:rPr>
                <w:sz w:val="24"/>
                <w:szCs w:val="24"/>
                <w:vertAlign w:val="subscript"/>
              </w:rPr>
              <w:t>2</w:t>
            </w:r>
            <w:r w:rsidRPr="008259E8">
              <w:rPr>
                <w:sz w:val="24"/>
                <w:szCs w:val="24"/>
              </w:rPr>
              <w:t>[</w:t>
            </w:r>
            <w:r w:rsidRPr="008259E8">
              <w:rPr>
                <w:sz w:val="24"/>
                <w:szCs w:val="24"/>
                <w:vertAlign w:val="superscript"/>
              </w:rPr>
              <w:t>0</w:t>
            </w:r>
            <w:r w:rsidRPr="008259E8">
              <w:rPr>
                <w:sz w:val="24"/>
                <w:szCs w:val="24"/>
              </w:rPr>
              <w:t>C]</w:t>
            </w:r>
          </w:p>
        </w:tc>
        <w:tc>
          <w:tcPr>
            <w:tcW w:w="1511" w:type="dxa"/>
          </w:tcPr>
          <w:p w:rsidR="008259E8" w:rsidRPr="008259E8" w:rsidRDefault="008259E8" w:rsidP="008259E8">
            <w:pPr>
              <w:jc w:val="both"/>
              <w:rPr>
                <w:sz w:val="24"/>
                <w:szCs w:val="24"/>
              </w:rPr>
            </w:pPr>
          </w:p>
        </w:tc>
        <w:tc>
          <w:tcPr>
            <w:tcW w:w="1511" w:type="dxa"/>
          </w:tcPr>
          <w:p w:rsidR="008259E8" w:rsidRPr="008259E8" w:rsidRDefault="008259E8" w:rsidP="008259E8">
            <w:pPr>
              <w:jc w:val="both"/>
              <w:rPr>
                <w:sz w:val="24"/>
                <w:szCs w:val="24"/>
              </w:rPr>
            </w:pPr>
          </w:p>
        </w:tc>
        <w:tc>
          <w:tcPr>
            <w:tcW w:w="1511" w:type="dxa"/>
          </w:tcPr>
          <w:p w:rsidR="008259E8" w:rsidRPr="008259E8" w:rsidRDefault="008259E8" w:rsidP="008259E8">
            <w:pPr>
              <w:jc w:val="both"/>
              <w:rPr>
                <w:sz w:val="24"/>
                <w:szCs w:val="24"/>
              </w:rPr>
            </w:pPr>
          </w:p>
        </w:tc>
        <w:tc>
          <w:tcPr>
            <w:tcW w:w="1511" w:type="dxa"/>
          </w:tcPr>
          <w:p w:rsidR="008259E8" w:rsidRPr="008259E8" w:rsidRDefault="008259E8" w:rsidP="008259E8">
            <w:pPr>
              <w:jc w:val="both"/>
              <w:rPr>
                <w:sz w:val="24"/>
                <w:szCs w:val="24"/>
              </w:rPr>
            </w:pPr>
          </w:p>
        </w:tc>
      </w:tr>
      <w:tr w:rsidR="008259E8" w:rsidRPr="008259E8" w:rsidTr="002B77F4">
        <w:tc>
          <w:tcPr>
            <w:tcW w:w="3168" w:type="dxa"/>
          </w:tcPr>
          <w:p w:rsidR="008259E8" w:rsidRPr="008259E8" w:rsidRDefault="008259E8" w:rsidP="008259E8">
            <w:pPr>
              <w:jc w:val="both"/>
              <w:rPr>
                <w:sz w:val="24"/>
                <w:szCs w:val="24"/>
              </w:rPr>
            </w:pPr>
            <w:proofErr w:type="spellStart"/>
            <w:r w:rsidRPr="008259E8">
              <w:rPr>
                <w:sz w:val="24"/>
                <w:szCs w:val="24"/>
              </w:rPr>
              <w:t>Evaporatör</w:t>
            </w:r>
            <w:proofErr w:type="spellEnd"/>
            <w:r w:rsidRPr="008259E8">
              <w:rPr>
                <w:sz w:val="24"/>
                <w:szCs w:val="24"/>
              </w:rPr>
              <w:t xml:space="preserve"> sıcaklığı, t</w:t>
            </w:r>
            <w:r w:rsidRPr="008259E8">
              <w:rPr>
                <w:sz w:val="24"/>
                <w:szCs w:val="24"/>
                <w:vertAlign w:val="subscript"/>
              </w:rPr>
              <w:t>3</w:t>
            </w:r>
            <w:r w:rsidRPr="008259E8">
              <w:rPr>
                <w:sz w:val="24"/>
                <w:szCs w:val="24"/>
              </w:rPr>
              <w:t xml:space="preserve"> [</w:t>
            </w:r>
            <w:r w:rsidRPr="008259E8">
              <w:rPr>
                <w:sz w:val="24"/>
                <w:szCs w:val="24"/>
                <w:vertAlign w:val="superscript"/>
              </w:rPr>
              <w:t>0</w:t>
            </w:r>
            <w:r w:rsidRPr="008259E8">
              <w:rPr>
                <w:sz w:val="24"/>
                <w:szCs w:val="24"/>
              </w:rPr>
              <w:t>C]</w:t>
            </w:r>
          </w:p>
        </w:tc>
        <w:tc>
          <w:tcPr>
            <w:tcW w:w="1511" w:type="dxa"/>
          </w:tcPr>
          <w:p w:rsidR="008259E8" w:rsidRPr="008259E8" w:rsidRDefault="008259E8" w:rsidP="008259E8">
            <w:pPr>
              <w:jc w:val="both"/>
              <w:rPr>
                <w:sz w:val="24"/>
                <w:szCs w:val="24"/>
              </w:rPr>
            </w:pPr>
          </w:p>
        </w:tc>
        <w:tc>
          <w:tcPr>
            <w:tcW w:w="1511" w:type="dxa"/>
          </w:tcPr>
          <w:p w:rsidR="008259E8" w:rsidRPr="008259E8" w:rsidRDefault="008259E8" w:rsidP="008259E8">
            <w:pPr>
              <w:jc w:val="both"/>
              <w:rPr>
                <w:sz w:val="24"/>
                <w:szCs w:val="24"/>
              </w:rPr>
            </w:pPr>
          </w:p>
        </w:tc>
        <w:tc>
          <w:tcPr>
            <w:tcW w:w="1511" w:type="dxa"/>
          </w:tcPr>
          <w:p w:rsidR="008259E8" w:rsidRPr="008259E8" w:rsidRDefault="008259E8" w:rsidP="008259E8">
            <w:pPr>
              <w:jc w:val="both"/>
              <w:rPr>
                <w:sz w:val="24"/>
                <w:szCs w:val="24"/>
              </w:rPr>
            </w:pPr>
          </w:p>
        </w:tc>
        <w:tc>
          <w:tcPr>
            <w:tcW w:w="1511" w:type="dxa"/>
          </w:tcPr>
          <w:p w:rsidR="008259E8" w:rsidRPr="008259E8" w:rsidRDefault="008259E8" w:rsidP="008259E8">
            <w:pPr>
              <w:jc w:val="both"/>
              <w:rPr>
                <w:sz w:val="24"/>
                <w:szCs w:val="24"/>
              </w:rPr>
            </w:pPr>
          </w:p>
        </w:tc>
      </w:tr>
      <w:tr w:rsidR="008259E8" w:rsidRPr="008259E8" w:rsidTr="002B77F4">
        <w:tc>
          <w:tcPr>
            <w:tcW w:w="3168" w:type="dxa"/>
          </w:tcPr>
          <w:p w:rsidR="008259E8" w:rsidRPr="008259E8" w:rsidRDefault="008259E8" w:rsidP="008259E8">
            <w:pPr>
              <w:jc w:val="both"/>
              <w:rPr>
                <w:sz w:val="24"/>
                <w:szCs w:val="24"/>
              </w:rPr>
            </w:pPr>
            <w:proofErr w:type="spellStart"/>
            <w:r w:rsidRPr="008259E8">
              <w:rPr>
                <w:sz w:val="24"/>
                <w:szCs w:val="24"/>
              </w:rPr>
              <w:t>Absorber</w:t>
            </w:r>
            <w:proofErr w:type="spellEnd"/>
            <w:r w:rsidRPr="008259E8">
              <w:rPr>
                <w:sz w:val="24"/>
                <w:szCs w:val="24"/>
              </w:rPr>
              <w:t xml:space="preserve"> tank sıcaklığı, t</w:t>
            </w:r>
            <w:r w:rsidRPr="008259E8">
              <w:rPr>
                <w:sz w:val="24"/>
                <w:szCs w:val="24"/>
                <w:vertAlign w:val="subscript"/>
              </w:rPr>
              <w:t>4</w:t>
            </w:r>
            <w:r w:rsidRPr="008259E8">
              <w:rPr>
                <w:sz w:val="24"/>
                <w:szCs w:val="24"/>
              </w:rPr>
              <w:t xml:space="preserve"> [</w:t>
            </w:r>
            <w:r w:rsidRPr="008259E8">
              <w:rPr>
                <w:sz w:val="24"/>
                <w:szCs w:val="24"/>
                <w:vertAlign w:val="superscript"/>
              </w:rPr>
              <w:t>0</w:t>
            </w:r>
            <w:r w:rsidRPr="008259E8">
              <w:rPr>
                <w:sz w:val="24"/>
                <w:szCs w:val="24"/>
              </w:rPr>
              <w:t>C]</w:t>
            </w:r>
          </w:p>
        </w:tc>
        <w:tc>
          <w:tcPr>
            <w:tcW w:w="1511" w:type="dxa"/>
          </w:tcPr>
          <w:p w:rsidR="008259E8" w:rsidRPr="008259E8" w:rsidRDefault="008259E8" w:rsidP="008259E8">
            <w:pPr>
              <w:jc w:val="both"/>
              <w:rPr>
                <w:sz w:val="24"/>
                <w:szCs w:val="24"/>
              </w:rPr>
            </w:pPr>
          </w:p>
        </w:tc>
        <w:tc>
          <w:tcPr>
            <w:tcW w:w="1511" w:type="dxa"/>
          </w:tcPr>
          <w:p w:rsidR="008259E8" w:rsidRPr="008259E8" w:rsidRDefault="008259E8" w:rsidP="008259E8">
            <w:pPr>
              <w:jc w:val="both"/>
              <w:rPr>
                <w:sz w:val="24"/>
                <w:szCs w:val="24"/>
              </w:rPr>
            </w:pPr>
          </w:p>
        </w:tc>
        <w:tc>
          <w:tcPr>
            <w:tcW w:w="1511" w:type="dxa"/>
          </w:tcPr>
          <w:p w:rsidR="008259E8" w:rsidRPr="008259E8" w:rsidRDefault="008259E8" w:rsidP="008259E8">
            <w:pPr>
              <w:jc w:val="both"/>
              <w:rPr>
                <w:sz w:val="24"/>
                <w:szCs w:val="24"/>
              </w:rPr>
            </w:pPr>
          </w:p>
        </w:tc>
        <w:tc>
          <w:tcPr>
            <w:tcW w:w="1511" w:type="dxa"/>
          </w:tcPr>
          <w:p w:rsidR="008259E8" w:rsidRPr="008259E8" w:rsidRDefault="008259E8" w:rsidP="008259E8">
            <w:pPr>
              <w:jc w:val="both"/>
              <w:rPr>
                <w:sz w:val="24"/>
                <w:szCs w:val="24"/>
              </w:rPr>
            </w:pPr>
          </w:p>
        </w:tc>
      </w:tr>
      <w:tr w:rsidR="008259E8" w:rsidRPr="008259E8" w:rsidTr="002B77F4">
        <w:tc>
          <w:tcPr>
            <w:tcW w:w="3168" w:type="dxa"/>
          </w:tcPr>
          <w:p w:rsidR="008259E8" w:rsidRPr="008259E8" w:rsidRDefault="008259E8" w:rsidP="008259E8">
            <w:pPr>
              <w:jc w:val="both"/>
              <w:rPr>
                <w:sz w:val="24"/>
                <w:szCs w:val="24"/>
              </w:rPr>
            </w:pPr>
            <w:r w:rsidRPr="008259E8">
              <w:rPr>
                <w:sz w:val="24"/>
                <w:szCs w:val="24"/>
              </w:rPr>
              <w:t>Giriş gücü 80 W</w:t>
            </w:r>
          </w:p>
        </w:tc>
        <w:tc>
          <w:tcPr>
            <w:tcW w:w="1511" w:type="dxa"/>
          </w:tcPr>
          <w:p w:rsidR="008259E8" w:rsidRPr="008259E8" w:rsidRDefault="008259E8" w:rsidP="008259E8">
            <w:pPr>
              <w:jc w:val="both"/>
              <w:rPr>
                <w:sz w:val="24"/>
                <w:szCs w:val="24"/>
              </w:rPr>
            </w:pPr>
          </w:p>
        </w:tc>
        <w:tc>
          <w:tcPr>
            <w:tcW w:w="1511" w:type="dxa"/>
          </w:tcPr>
          <w:p w:rsidR="008259E8" w:rsidRPr="008259E8" w:rsidRDefault="008259E8" w:rsidP="008259E8">
            <w:pPr>
              <w:jc w:val="both"/>
              <w:rPr>
                <w:sz w:val="24"/>
                <w:szCs w:val="24"/>
              </w:rPr>
            </w:pPr>
          </w:p>
        </w:tc>
        <w:tc>
          <w:tcPr>
            <w:tcW w:w="1511" w:type="dxa"/>
          </w:tcPr>
          <w:p w:rsidR="008259E8" w:rsidRPr="008259E8" w:rsidRDefault="008259E8" w:rsidP="008259E8">
            <w:pPr>
              <w:jc w:val="both"/>
              <w:rPr>
                <w:sz w:val="24"/>
                <w:szCs w:val="24"/>
              </w:rPr>
            </w:pPr>
          </w:p>
        </w:tc>
        <w:tc>
          <w:tcPr>
            <w:tcW w:w="1511" w:type="dxa"/>
          </w:tcPr>
          <w:p w:rsidR="008259E8" w:rsidRPr="008259E8" w:rsidRDefault="008259E8" w:rsidP="008259E8">
            <w:pPr>
              <w:jc w:val="both"/>
              <w:rPr>
                <w:sz w:val="24"/>
                <w:szCs w:val="24"/>
              </w:rPr>
            </w:pPr>
          </w:p>
        </w:tc>
      </w:tr>
    </w:tbl>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G) RAPORDA İSTENENLER:</w:t>
      </w: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r w:rsidRPr="008259E8">
        <w:rPr>
          <w:rFonts w:ascii="Times New Roman" w:eastAsia="Times New Roman" w:hAnsi="Times New Roman" w:cs="Times New Roman"/>
          <w:sz w:val="24"/>
          <w:szCs w:val="24"/>
          <w:lang w:eastAsia="tr-TR"/>
        </w:rPr>
        <w:t xml:space="preserve">Deney </w:t>
      </w:r>
      <w:proofErr w:type="spellStart"/>
      <w:r w:rsidRPr="008259E8">
        <w:rPr>
          <w:rFonts w:ascii="Times New Roman" w:eastAsia="Times New Roman" w:hAnsi="Times New Roman" w:cs="Times New Roman"/>
          <w:sz w:val="24"/>
          <w:szCs w:val="24"/>
          <w:lang w:eastAsia="tr-TR"/>
        </w:rPr>
        <w:t>no</w:t>
      </w:r>
      <w:proofErr w:type="spellEnd"/>
      <w:r w:rsidRPr="008259E8">
        <w:rPr>
          <w:rFonts w:ascii="Times New Roman" w:eastAsia="Times New Roman" w:hAnsi="Times New Roman" w:cs="Times New Roman"/>
          <w:sz w:val="24"/>
          <w:szCs w:val="24"/>
          <w:lang w:eastAsia="tr-TR"/>
        </w:rPr>
        <w:t>, deneyin adı ve amacı, ölçülen ve hesaplanan tablo değerleri</w:t>
      </w: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jc w:val="both"/>
        <w:rPr>
          <w:rFonts w:ascii="Times New Roman" w:eastAsia="Times New Roman" w:hAnsi="Times New Roman" w:cs="Times New Roman"/>
          <w:b/>
          <w:sz w:val="24"/>
          <w:szCs w:val="24"/>
          <w:lang w:eastAsia="tr-TR"/>
        </w:rPr>
      </w:pPr>
      <w:r w:rsidRPr="008259E8">
        <w:rPr>
          <w:rFonts w:ascii="Times New Roman" w:eastAsia="Times New Roman" w:hAnsi="Times New Roman" w:cs="Times New Roman"/>
          <w:b/>
          <w:sz w:val="24"/>
          <w:szCs w:val="24"/>
          <w:lang w:eastAsia="tr-TR"/>
        </w:rPr>
        <w:lastRenderedPageBreak/>
        <w:t>ABSORBSİYONLU SOĞUTMA EĞİTİM SETİ DEĞERLENDİRME SORULARI</w:t>
      </w:r>
    </w:p>
    <w:p w:rsidR="008259E8" w:rsidRPr="008259E8" w:rsidRDefault="008259E8" w:rsidP="008259E8">
      <w:pPr>
        <w:spacing w:after="0" w:line="240" w:lineRule="auto"/>
        <w:rPr>
          <w:rFonts w:ascii="Times New Roman" w:eastAsia="Times New Roman" w:hAnsi="Times New Roman" w:cs="Times New Roman"/>
          <w:b/>
          <w:sz w:val="24"/>
          <w:szCs w:val="24"/>
          <w:lang w:eastAsia="tr-TR"/>
        </w:rPr>
      </w:pPr>
    </w:p>
    <w:p w:rsidR="008259E8" w:rsidRPr="008259E8" w:rsidRDefault="008259E8" w:rsidP="008259E8">
      <w:pPr>
        <w:numPr>
          <w:ilvl w:val="0"/>
          <w:numId w:val="3"/>
        </w:numPr>
        <w:spacing w:after="0" w:line="240" w:lineRule="auto"/>
        <w:jc w:val="both"/>
        <w:rPr>
          <w:rFonts w:ascii="Times New Roman" w:eastAsia="Times New Roman" w:hAnsi="Times New Roman" w:cs="Times New Roman"/>
          <w:b/>
          <w:sz w:val="24"/>
          <w:szCs w:val="24"/>
          <w:lang w:eastAsia="tr-TR"/>
        </w:rPr>
      </w:pPr>
      <w:r w:rsidRPr="008259E8">
        <w:rPr>
          <w:rFonts w:ascii="Times New Roman" w:eastAsia="Times New Roman" w:hAnsi="Times New Roman" w:cs="Times New Roman"/>
          <w:sz w:val="24"/>
          <w:szCs w:val="24"/>
          <w:lang w:eastAsia="tr-TR"/>
        </w:rPr>
        <w:t>Soğutma sistemlerini sınıflandırınız.</w:t>
      </w:r>
    </w:p>
    <w:p w:rsidR="008259E8" w:rsidRPr="008259E8" w:rsidRDefault="008259E8" w:rsidP="008259E8">
      <w:pPr>
        <w:numPr>
          <w:ilvl w:val="0"/>
          <w:numId w:val="3"/>
        </w:numPr>
        <w:spacing w:after="0" w:line="240" w:lineRule="auto"/>
        <w:jc w:val="both"/>
        <w:rPr>
          <w:rFonts w:ascii="Times New Roman" w:eastAsia="Times New Roman" w:hAnsi="Times New Roman" w:cs="Times New Roman"/>
          <w:b/>
          <w:sz w:val="24"/>
          <w:szCs w:val="24"/>
          <w:lang w:eastAsia="tr-TR"/>
        </w:rPr>
      </w:pPr>
      <w:r w:rsidRPr="008259E8">
        <w:rPr>
          <w:rFonts w:ascii="Times New Roman" w:eastAsia="Times New Roman" w:hAnsi="Times New Roman" w:cs="Times New Roman"/>
          <w:sz w:val="24"/>
          <w:szCs w:val="24"/>
          <w:lang w:eastAsia="tr-TR"/>
        </w:rPr>
        <w:t xml:space="preserve">Küçük ve büyük kapasiteli </w:t>
      </w:r>
      <w:proofErr w:type="spellStart"/>
      <w:r w:rsidRPr="008259E8">
        <w:rPr>
          <w:rFonts w:ascii="Times New Roman" w:eastAsia="Times New Roman" w:hAnsi="Times New Roman" w:cs="Times New Roman"/>
          <w:sz w:val="24"/>
          <w:szCs w:val="24"/>
          <w:lang w:eastAsia="tr-TR"/>
        </w:rPr>
        <w:t>absorbsiyonlu</w:t>
      </w:r>
      <w:proofErr w:type="spellEnd"/>
      <w:r w:rsidRPr="008259E8">
        <w:rPr>
          <w:rFonts w:ascii="Times New Roman" w:eastAsia="Times New Roman" w:hAnsi="Times New Roman" w:cs="Times New Roman"/>
          <w:sz w:val="24"/>
          <w:szCs w:val="24"/>
          <w:lang w:eastAsia="tr-TR"/>
        </w:rPr>
        <w:t xml:space="preserve"> soğutma sistemleri temel elemanlarını söyleyiniz.</w:t>
      </w:r>
    </w:p>
    <w:p w:rsidR="008259E8" w:rsidRPr="008259E8" w:rsidRDefault="008259E8" w:rsidP="008259E8">
      <w:pPr>
        <w:numPr>
          <w:ilvl w:val="0"/>
          <w:numId w:val="3"/>
        </w:numPr>
        <w:spacing w:after="0" w:line="240" w:lineRule="auto"/>
        <w:jc w:val="both"/>
        <w:rPr>
          <w:rFonts w:ascii="Times New Roman" w:eastAsia="Times New Roman" w:hAnsi="Times New Roman" w:cs="Times New Roman"/>
          <w:b/>
          <w:sz w:val="24"/>
          <w:szCs w:val="24"/>
          <w:lang w:eastAsia="tr-TR"/>
        </w:rPr>
      </w:pPr>
      <w:proofErr w:type="spellStart"/>
      <w:r w:rsidRPr="008259E8">
        <w:rPr>
          <w:rFonts w:ascii="Times New Roman" w:eastAsia="Times New Roman" w:hAnsi="Times New Roman" w:cs="Times New Roman"/>
          <w:sz w:val="24"/>
          <w:szCs w:val="24"/>
          <w:lang w:eastAsia="tr-TR"/>
        </w:rPr>
        <w:t>Absorbsiyonlu</w:t>
      </w:r>
      <w:proofErr w:type="spellEnd"/>
      <w:r w:rsidRPr="008259E8">
        <w:rPr>
          <w:rFonts w:ascii="Times New Roman" w:eastAsia="Times New Roman" w:hAnsi="Times New Roman" w:cs="Times New Roman"/>
          <w:sz w:val="24"/>
          <w:szCs w:val="24"/>
          <w:lang w:eastAsia="tr-TR"/>
        </w:rPr>
        <w:t xml:space="preserve"> (</w:t>
      </w:r>
      <w:r w:rsidRPr="008259E8">
        <w:rPr>
          <w:rFonts w:ascii="Times New Roman" w:eastAsia="Times New Roman" w:hAnsi="Times New Roman" w:cs="Times New Roman"/>
          <w:i/>
          <w:sz w:val="24"/>
          <w:szCs w:val="24"/>
          <w:lang w:eastAsia="tr-TR"/>
        </w:rPr>
        <w:t>küçük kapasiteli</w:t>
      </w:r>
      <w:r w:rsidRPr="008259E8">
        <w:rPr>
          <w:rFonts w:ascii="Times New Roman" w:eastAsia="Times New Roman" w:hAnsi="Times New Roman" w:cs="Times New Roman"/>
          <w:sz w:val="24"/>
          <w:szCs w:val="24"/>
          <w:lang w:eastAsia="tr-TR"/>
        </w:rPr>
        <w:t>) sistemlerde kullanılan akışkan ve gazların görevlerini söyleyiniz.</w:t>
      </w:r>
    </w:p>
    <w:p w:rsidR="008259E8" w:rsidRPr="008259E8" w:rsidRDefault="008259E8" w:rsidP="008259E8">
      <w:pPr>
        <w:numPr>
          <w:ilvl w:val="0"/>
          <w:numId w:val="3"/>
        </w:numPr>
        <w:spacing w:after="0" w:line="240" w:lineRule="auto"/>
        <w:jc w:val="both"/>
        <w:rPr>
          <w:rFonts w:ascii="Times New Roman" w:eastAsia="Times New Roman" w:hAnsi="Times New Roman" w:cs="Times New Roman"/>
          <w:b/>
          <w:sz w:val="24"/>
          <w:szCs w:val="24"/>
          <w:lang w:eastAsia="tr-TR"/>
        </w:rPr>
      </w:pPr>
      <w:proofErr w:type="spellStart"/>
      <w:r w:rsidRPr="008259E8">
        <w:rPr>
          <w:rFonts w:ascii="Times New Roman" w:eastAsia="Times New Roman" w:hAnsi="Times New Roman" w:cs="Times New Roman"/>
          <w:sz w:val="24"/>
          <w:szCs w:val="24"/>
          <w:lang w:eastAsia="tr-TR"/>
        </w:rPr>
        <w:t>Absorbsiyonlu</w:t>
      </w:r>
      <w:proofErr w:type="spellEnd"/>
      <w:r w:rsidRPr="008259E8">
        <w:rPr>
          <w:rFonts w:ascii="Times New Roman" w:eastAsia="Times New Roman" w:hAnsi="Times New Roman" w:cs="Times New Roman"/>
          <w:sz w:val="24"/>
          <w:szCs w:val="24"/>
          <w:lang w:eastAsia="tr-TR"/>
        </w:rPr>
        <w:t xml:space="preserve"> soğutma sistemlerini temel elemanları bakımından mekanik soğutma sistemleri ile karşılaştırınız.</w:t>
      </w:r>
    </w:p>
    <w:p w:rsidR="008259E8" w:rsidRPr="008259E8" w:rsidRDefault="008259E8" w:rsidP="008259E8">
      <w:pPr>
        <w:numPr>
          <w:ilvl w:val="0"/>
          <w:numId w:val="3"/>
        </w:numPr>
        <w:spacing w:after="0" w:line="240" w:lineRule="auto"/>
        <w:jc w:val="both"/>
        <w:rPr>
          <w:rFonts w:ascii="Times New Roman" w:eastAsia="Times New Roman" w:hAnsi="Times New Roman" w:cs="Times New Roman"/>
          <w:b/>
          <w:sz w:val="24"/>
          <w:szCs w:val="24"/>
          <w:lang w:eastAsia="tr-TR"/>
        </w:rPr>
      </w:pPr>
      <w:proofErr w:type="spellStart"/>
      <w:r w:rsidRPr="008259E8">
        <w:rPr>
          <w:rFonts w:ascii="Times New Roman" w:eastAsia="Times New Roman" w:hAnsi="Times New Roman" w:cs="Times New Roman"/>
          <w:sz w:val="24"/>
          <w:szCs w:val="24"/>
          <w:lang w:eastAsia="tr-TR"/>
        </w:rPr>
        <w:t>Absorbsiyonlu</w:t>
      </w:r>
      <w:proofErr w:type="spellEnd"/>
      <w:r w:rsidRPr="008259E8">
        <w:rPr>
          <w:rFonts w:ascii="Times New Roman" w:eastAsia="Times New Roman" w:hAnsi="Times New Roman" w:cs="Times New Roman"/>
          <w:sz w:val="24"/>
          <w:szCs w:val="24"/>
          <w:lang w:eastAsia="tr-TR"/>
        </w:rPr>
        <w:t xml:space="preserve"> soğutma sistemlerinin kullanıldıkları yerler hakkında bilgi veriniz.</w:t>
      </w:r>
    </w:p>
    <w:p w:rsidR="008259E8" w:rsidRPr="008259E8" w:rsidRDefault="008259E8" w:rsidP="008259E8">
      <w:pPr>
        <w:numPr>
          <w:ilvl w:val="0"/>
          <w:numId w:val="3"/>
        </w:numPr>
        <w:spacing w:after="0" w:line="240" w:lineRule="auto"/>
        <w:jc w:val="both"/>
        <w:rPr>
          <w:rFonts w:ascii="Times New Roman" w:eastAsia="Times New Roman" w:hAnsi="Times New Roman" w:cs="Times New Roman"/>
          <w:b/>
          <w:sz w:val="24"/>
          <w:szCs w:val="24"/>
          <w:lang w:eastAsia="tr-TR"/>
        </w:rPr>
      </w:pPr>
      <w:proofErr w:type="spellStart"/>
      <w:r w:rsidRPr="008259E8">
        <w:rPr>
          <w:rFonts w:ascii="Times New Roman" w:eastAsia="Times New Roman" w:hAnsi="Times New Roman" w:cs="Times New Roman"/>
          <w:sz w:val="24"/>
          <w:szCs w:val="24"/>
          <w:lang w:eastAsia="tr-TR"/>
        </w:rPr>
        <w:t>Absorbsiyonlu</w:t>
      </w:r>
      <w:proofErr w:type="spellEnd"/>
      <w:r w:rsidRPr="008259E8">
        <w:rPr>
          <w:rFonts w:ascii="Times New Roman" w:eastAsia="Times New Roman" w:hAnsi="Times New Roman" w:cs="Times New Roman"/>
          <w:sz w:val="24"/>
          <w:szCs w:val="24"/>
          <w:lang w:eastAsia="tr-TR"/>
        </w:rPr>
        <w:t xml:space="preserve"> soğutma sistemlerinde kullanılan enerjiler hakkında bilgi veriniz.</w:t>
      </w:r>
    </w:p>
    <w:p w:rsidR="008259E8" w:rsidRPr="008259E8" w:rsidRDefault="008259E8" w:rsidP="008259E8">
      <w:pPr>
        <w:numPr>
          <w:ilvl w:val="0"/>
          <w:numId w:val="3"/>
        </w:numPr>
        <w:spacing w:after="0" w:line="240" w:lineRule="auto"/>
        <w:jc w:val="both"/>
        <w:rPr>
          <w:rFonts w:ascii="Times New Roman" w:eastAsia="Times New Roman" w:hAnsi="Times New Roman" w:cs="Times New Roman"/>
          <w:b/>
          <w:sz w:val="24"/>
          <w:szCs w:val="24"/>
          <w:lang w:eastAsia="tr-TR"/>
        </w:rPr>
      </w:pPr>
      <w:r w:rsidRPr="008259E8">
        <w:rPr>
          <w:rFonts w:ascii="Times New Roman" w:eastAsia="Times New Roman" w:hAnsi="Times New Roman" w:cs="Times New Roman"/>
          <w:sz w:val="24"/>
          <w:szCs w:val="24"/>
          <w:lang w:eastAsia="tr-TR"/>
        </w:rPr>
        <w:t>Küçük kapasiteli sistemlerde hidrojenin görevini söyleyiniz.</w:t>
      </w:r>
    </w:p>
    <w:p w:rsidR="008259E8" w:rsidRPr="008259E8" w:rsidRDefault="008259E8" w:rsidP="008259E8">
      <w:pPr>
        <w:numPr>
          <w:ilvl w:val="0"/>
          <w:numId w:val="3"/>
        </w:numPr>
        <w:spacing w:after="0" w:line="240" w:lineRule="auto"/>
        <w:jc w:val="both"/>
        <w:rPr>
          <w:rFonts w:ascii="Times New Roman" w:eastAsia="Times New Roman" w:hAnsi="Times New Roman" w:cs="Times New Roman"/>
          <w:b/>
          <w:sz w:val="24"/>
          <w:szCs w:val="24"/>
          <w:lang w:eastAsia="tr-TR"/>
        </w:rPr>
      </w:pPr>
      <w:proofErr w:type="spellStart"/>
      <w:r w:rsidRPr="008259E8">
        <w:rPr>
          <w:rFonts w:ascii="Times New Roman" w:eastAsia="Times New Roman" w:hAnsi="Times New Roman" w:cs="Times New Roman"/>
          <w:sz w:val="24"/>
          <w:szCs w:val="24"/>
          <w:lang w:eastAsia="tr-TR"/>
        </w:rPr>
        <w:t>Absorbsiyonlu</w:t>
      </w:r>
      <w:proofErr w:type="spellEnd"/>
      <w:r w:rsidRPr="008259E8">
        <w:rPr>
          <w:rFonts w:ascii="Times New Roman" w:eastAsia="Times New Roman" w:hAnsi="Times New Roman" w:cs="Times New Roman"/>
          <w:sz w:val="24"/>
          <w:szCs w:val="24"/>
          <w:lang w:eastAsia="tr-TR"/>
        </w:rPr>
        <w:t xml:space="preserve"> soğutma sisteminin çevrimini anlatınız.</w:t>
      </w:r>
    </w:p>
    <w:p w:rsidR="008259E8" w:rsidRPr="008259E8" w:rsidRDefault="008259E8" w:rsidP="008259E8">
      <w:pPr>
        <w:spacing w:after="0" w:line="240" w:lineRule="auto"/>
        <w:jc w:val="both"/>
        <w:rPr>
          <w:rFonts w:ascii="Times New Roman" w:eastAsia="Times New Roman" w:hAnsi="Times New Roman" w:cs="Times New Roman"/>
          <w:sz w:val="24"/>
          <w:szCs w:val="24"/>
          <w:lang w:eastAsia="tr-TR"/>
        </w:rPr>
      </w:pPr>
    </w:p>
    <w:p w:rsidR="008259E8" w:rsidRPr="008259E8" w:rsidRDefault="008259E8" w:rsidP="008259E8">
      <w:pPr>
        <w:spacing w:after="0" w:line="240" w:lineRule="auto"/>
        <w:rPr>
          <w:rFonts w:ascii="Times New Roman" w:eastAsia="Times New Roman" w:hAnsi="Times New Roman" w:cs="Times New Roman"/>
          <w:sz w:val="24"/>
          <w:szCs w:val="24"/>
          <w:lang w:eastAsia="tr-TR"/>
        </w:rPr>
      </w:pPr>
    </w:p>
    <w:p w:rsidR="00490FA9" w:rsidRDefault="00490FA9"/>
    <w:sectPr w:rsidR="00490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01E0"/>
    <w:multiLevelType w:val="hybridMultilevel"/>
    <w:tmpl w:val="D9B6B7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1B13DD9"/>
    <w:multiLevelType w:val="hybridMultilevel"/>
    <w:tmpl w:val="89201AB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B5F5C53"/>
    <w:multiLevelType w:val="hybridMultilevel"/>
    <w:tmpl w:val="599AD544"/>
    <w:lvl w:ilvl="0" w:tplc="2E527148">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9C"/>
    <w:rsid w:val="00490FA9"/>
    <w:rsid w:val="005265A5"/>
    <w:rsid w:val="008259E8"/>
    <w:rsid w:val="00E465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259E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259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259E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259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724</Words>
  <Characters>4131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Erdi</cp:lastModifiedBy>
  <cp:revision>3</cp:revision>
  <dcterms:created xsi:type="dcterms:W3CDTF">2018-03-01T11:05:00Z</dcterms:created>
  <dcterms:modified xsi:type="dcterms:W3CDTF">2018-03-13T11:29:00Z</dcterms:modified>
</cp:coreProperties>
</file>